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BF" w:rsidRDefault="00BF5EBF" w:rsidP="00BF5EBF">
      <w:pPr>
        <w:pStyle w:val="ConsPlusNonformat"/>
        <w:spacing w:after="120" w:line="280" w:lineRule="exact"/>
        <w:ind w:left="4400"/>
        <w:rPr>
          <w:rFonts w:ascii="Times New Roman" w:hAnsi="Times New Roman" w:cs="Times New Roman"/>
          <w:sz w:val="30"/>
          <w:szCs w:val="30"/>
        </w:rPr>
      </w:pPr>
    </w:p>
    <w:p w:rsidR="00BF5EBF" w:rsidRDefault="00BF5EBF" w:rsidP="00BF5EBF">
      <w:pPr>
        <w:pStyle w:val="ConsPlusNonformat"/>
        <w:spacing w:after="120" w:line="280" w:lineRule="exact"/>
        <w:ind w:left="4400"/>
        <w:rPr>
          <w:rFonts w:ascii="Times New Roman" w:hAnsi="Times New Roman" w:cs="Times New Roman"/>
          <w:sz w:val="30"/>
          <w:szCs w:val="30"/>
        </w:rPr>
      </w:pPr>
      <w:r w:rsidRPr="00BA7D2F">
        <w:rPr>
          <w:rFonts w:ascii="Times New Roman" w:hAnsi="Times New Roman" w:cs="Times New Roman"/>
          <w:sz w:val="30"/>
          <w:szCs w:val="30"/>
        </w:rPr>
        <w:t>УТВЕРЖДЕНО</w:t>
      </w:r>
    </w:p>
    <w:p w:rsidR="00BF5EBF" w:rsidRPr="00BA7D2F" w:rsidRDefault="00BF5EBF" w:rsidP="00BF5EBF">
      <w:pPr>
        <w:pStyle w:val="ConsPlusNonformat"/>
        <w:ind w:left="4400"/>
        <w:jc w:val="right"/>
        <w:rPr>
          <w:rFonts w:ascii="Times New Roman" w:hAnsi="Times New Roman" w:cs="Times New Roman"/>
          <w:sz w:val="30"/>
          <w:szCs w:val="30"/>
        </w:rPr>
      </w:pPr>
      <w:r w:rsidRPr="00BA7D2F">
        <w:rPr>
          <w:rFonts w:ascii="Times New Roman" w:hAnsi="Times New Roman" w:cs="Times New Roman"/>
          <w:sz w:val="30"/>
          <w:szCs w:val="30"/>
        </w:rPr>
        <w:t>Решение __________________________</w:t>
      </w:r>
    </w:p>
    <w:p w:rsidR="00BF5EBF" w:rsidRPr="00BA7D2F" w:rsidRDefault="00BF5EBF" w:rsidP="00BF5EBF">
      <w:pPr>
        <w:pStyle w:val="ConsPlusNonformat"/>
        <w:widowControl/>
        <w:spacing w:line="240" w:lineRule="exact"/>
        <w:ind w:left="561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7D2F">
        <w:rPr>
          <w:rFonts w:ascii="Times New Roman" w:hAnsi="Times New Roman" w:cs="Times New Roman"/>
          <w:spacing w:val="-12"/>
          <w:sz w:val="24"/>
          <w:szCs w:val="24"/>
        </w:rPr>
        <w:t>(наименование местного исполнительного</w:t>
      </w:r>
      <w:r w:rsidRPr="00BA7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F5EBF" w:rsidRPr="00BA7D2F" w:rsidRDefault="00BF5EBF" w:rsidP="00BF5EBF">
      <w:pPr>
        <w:pStyle w:val="ConsPlusNonformat"/>
        <w:widowControl/>
        <w:spacing w:line="240" w:lineRule="exact"/>
        <w:ind w:left="6050" w:firstLine="54"/>
        <w:jc w:val="right"/>
        <w:rPr>
          <w:rFonts w:ascii="Times New Roman" w:hAnsi="Times New Roman" w:cs="Times New Roman"/>
          <w:sz w:val="24"/>
          <w:szCs w:val="24"/>
        </w:rPr>
      </w:pPr>
      <w:r w:rsidRPr="00BA7D2F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BF5EBF" w:rsidRPr="00742C70" w:rsidRDefault="00BF5EBF" w:rsidP="00BF5EBF">
      <w:pPr>
        <w:ind w:left="-57" w:right="-57"/>
        <w:jc w:val="right"/>
        <w:rPr>
          <w:sz w:val="30"/>
          <w:szCs w:val="30"/>
        </w:rPr>
      </w:pPr>
      <w:r w:rsidRPr="00742C70">
        <w:rPr>
          <w:sz w:val="30"/>
          <w:szCs w:val="30"/>
        </w:rPr>
        <w:t xml:space="preserve">                                          </w:t>
      </w:r>
      <w:r w:rsidRPr="006E66A1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«___» _____________ №_________</w:t>
      </w:r>
    </w:p>
    <w:p w:rsidR="00BF5EBF" w:rsidRPr="00547875" w:rsidRDefault="00BF5EBF" w:rsidP="00BF5EBF">
      <w:pPr>
        <w:ind w:left="-57" w:right="-57"/>
        <w:rPr>
          <w:sz w:val="30"/>
          <w:szCs w:val="30"/>
        </w:rPr>
      </w:pPr>
    </w:p>
    <w:p w:rsidR="00BF5EBF" w:rsidRPr="00547875" w:rsidRDefault="00BF5EBF" w:rsidP="00BF5EBF">
      <w:pPr>
        <w:ind w:left="-57" w:right="-57"/>
        <w:jc w:val="center"/>
        <w:rPr>
          <w:sz w:val="30"/>
          <w:szCs w:val="30"/>
        </w:rPr>
      </w:pPr>
      <w:r w:rsidRPr="00547875">
        <w:rPr>
          <w:sz w:val="30"/>
          <w:szCs w:val="30"/>
        </w:rPr>
        <w:t>ПАСПОРТ</w:t>
      </w:r>
    </w:p>
    <w:p w:rsidR="00BF5EBF" w:rsidRPr="00547875" w:rsidRDefault="00BF5EBF" w:rsidP="00BF5EBF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>типичного или редкого биотопа</w:t>
      </w:r>
    </w:p>
    <w:p w:rsidR="00BF5EBF" w:rsidRPr="00547875" w:rsidRDefault="00BF5EBF" w:rsidP="00BF5EBF">
      <w:pPr>
        <w:ind w:left="-57" w:right="-57"/>
        <w:rPr>
          <w:sz w:val="30"/>
          <w:szCs w:val="30"/>
        </w:rPr>
      </w:pPr>
    </w:p>
    <w:p w:rsidR="00BF5EBF" w:rsidRPr="00A20D72" w:rsidRDefault="00BF5EBF" w:rsidP="00BF5EBF">
      <w:pPr>
        <w:widowControl w:val="0"/>
        <w:autoSpaceDE w:val="0"/>
        <w:autoSpaceDN w:val="0"/>
        <w:adjustRightInd w:val="0"/>
        <w:ind w:left="-284" w:right="-57"/>
        <w:rPr>
          <w:sz w:val="30"/>
          <w:szCs w:val="30"/>
        </w:rPr>
      </w:pPr>
      <w:r w:rsidRPr="00D07A42">
        <w:rPr>
          <w:sz w:val="30"/>
          <w:szCs w:val="30"/>
        </w:rPr>
        <w:t>____ ____________ __</w:t>
      </w:r>
      <w:r w:rsidRPr="006E66A1">
        <w:rPr>
          <w:sz w:val="30"/>
          <w:szCs w:val="30"/>
        </w:rPr>
        <w:t>__</w:t>
      </w:r>
      <w:r w:rsidRPr="00D07A42">
        <w:rPr>
          <w:sz w:val="30"/>
          <w:szCs w:val="30"/>
        </w:rPr>
        <w:t>__</w:t>
      </w:r>
      <w:proofErr w:type="gramStart"/>
      <w:r w:rsidRPr="00D07A42">
        <w:rPr>
          <w:sz w:val="30"/>
          <w:szCs w:val="30"/>
        </w:rPr>
        <w:t>г</w:t>
      </w:r>
      <w:proofErr w:type="gramEnd"/>
      <w:r w:rsidRPr="00D07A42">
        <w:rPr>
          <w:sz w:val="30"/>
          <w:szCs w:val="30"/>
        </w:rPr>
        <w:t>.</w:t>
      </w:r>
      <w:r w:rsidRPr="00A20D72">
        <w:rPr>
          <w:sz w:val="30"/>
          <w:szCs w:val="30"/>
        </w:rPr>
        <w:t xml:space="preserve">  </w:t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  <w:t xml:space="preserve">            №__</w:t>
      </w:r>
      <w:r w:rsidRPr="006E66A1">
        <w:rPr>
          <w:sz w:val="30"/>
          <w:szCs w:val="30"/>
        </w:rPr>
        <w:t>_______</w:t>
      </w:r>
    </w:p>
    <w:p w:rsidR="00BF5EBF" w:rsidRPr="00330DEF" w:rsidRDefault="00BF5EBF" w:rsidP="00BF5EBF">
      <w:pPr>
        <w:widowControl w:val="0"/>
        <w:autoSpaceDE w:val="0"/>
        <w:autoSpaceDN w:val="0"/>
        <w:adjustRightInd w:val="0"/>
        <w:ind w:left="-284" w:right="-57"/>
        <w:rPr>
          <w:sz w:val="20"/>
          <w:szCs w:val="20"/>
        </w:rPr>
      </w:pPr>
      <w:r w:rsidRPr="00A20D7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 w:rsidRPr="00A20D72">
        <w:rPr>
          <w:sz w:val="20"/>
          <w:szCs w:val="20"/>
        </w:rPr>
        <w:t xml:space="preserve"> (дата регистрации)</w:t>
      </w:r>
    </w:p>
    <w:p w:rsidR="00BF5EBF" w:rsidRPr="00E5361C" w:rsidRDefault="00BF5EBF" w:rsidP="00BF5EBF">
      <w:pPr>
        <w:ind w:left="-284" w:right="-57"/>
        <w:rPr>
          <w:sz w:val="28"/>
          <w:szCs w:val="28"/>
          <w:u w:val="single"/>
        </w:rPr>
      </w:pPr>
      <w:r w:rsidRPr="00E5361C">
        <w:rPr>
          <w:sz w:val="28"/>
          <w:szCs w:val="28"/>
        </w:rPr>
        <w:t xml:space="preserve">Название </w:t>
      </w:r>
      <w:r w:rsidRPr="00E5361C">
        <w:rPr>
          <w:sz w:val="28"/>
          <w:szCs w:val="28"/>
          <w:u w:val="single"/>
        </w:rPr>
        <w:t>типичного</w:t>
      </w:r>
      <w:r w:rsidRPr="00E5361C">
        <w:rPr>
          <w:sz w:val="28"/>
          <w:szCs w:val="28"/>
        </w:rPr>
        <w:t xml:space="preserve"> или редкого биотопа: </w:t>
      </w:r>
      <w:r w:rsidRPr="00E5361C">
        <w:rPr>
          <w:sz w:val="28"/>
          <w:szCs w:val="28"/>
          <w:u w:val="single"/>
        </w:rPr>
        <w:t xml:space="preserve">Комплекс </w:t>
      </w:r>
      <w:r w:rsidR="003D6FAA" w:rsidRPr="00E5361C">
        <w:rPr>
          <w:sz w:val="28"/>
          <w:szCs w:val="28"/>
          <w:u w:val="single"/>
        </w:rPr>
        <w:t xml:space="preserve">типичных </w:t>
      </w:r>
      <w:r w:rsidRPr="00E5361C">
        <w:rPr>
          <w:sz w:val="28"/>
          <w:szCs w:val="28"/>
          <w:u w:val="single"/>
        </w:rPr>
        <w:t xml:space="preserve">биотопов – </w:t>
      </w:r>
    </w:p>
    <w:p w:rsidR="00BF5EBF" w:rsidRDefault="00BF5EBF" w:rsidP="00BF5EBF">
      <w:pPr>
        <w:ind w:left="-284" w:right="-57"/>
        <w:rPr>
          <w:sz w:val="30"/>
          <w:szCs w:val="30"/>
          <w:u w:val="single"/>
        </w:rPr>
      </w:pPr>
      <w:r w:rsidRPr="000331F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0331FE">
        <w:rPr>
          <w:sz w:val="20"/>
          <w:szCs w:val="20"/>
        </w:rPr>
        <w:t>(на русском или белорусском языках)</w:t>
      </w:r>
    </w:p>
    <w:p w:rsidR="00BF5EBF" w:rsidRPr="00E5361C" w:rsidRDefault="003D6FAA" w:rsidP="00BF5EBF">
      <w:pPr>
        <w:ind w:left="-284" w:right="-57"/>
        <w:jc w:val="both"/>
        <w:rPr>
          <w:sz w:val="28"/>
          <w:szCs w:val="28"/>
          <w:u w:val="single"/>
        </w:rPr>
      </w:pPr>
      <w:r w:rsidRPr="00E5361C">
        <w:rPr>
          <w:bCs/>
          <w:sz w:val="28"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  <w:r w:rsidR="00BF5EBF" w:rsidRPr="00E5361C">
        <w:rPr>
          <w:sz w:val="28"/>
          <w:szCs w:val="28"/>
          <w:u w:val="single"/>
        </w:rPr>
        <w:t xml:space="preserve"> </w:t>
      </w:r>
    </w:p>
    <w:p w:rsidR="00BF5EBF" w:rsidRPr="00E5361C" w:rsidRDefault="00BF5EBF" w:rsidP="00BF5EBF">
      <w:pPr>
        <w:ind w:left="-284" w:right="-57"/>
        <w:rPr>
          <w:sz w:val="28"/>
          <w:szCs w:val="28"/>
          <w:u w:val="single"/>
        </w:rPr>
      </w:pPr>
      <w:r w:rsidRPr="00E5361C">
        <w:rPr>
          <w:sz w:val="28"/>
          <w:szCs w:val="28"/>
        </w:rPr>
        <w:t xml:space="preserve">Состояние </w:t>
      </w:r>
      <w:r w:rsidRPr="00E5361C">
        <w:rPr>
          <w:sz w:val="28"/>
          <w:szCs w:val="28"/>
          <w:u w:val="single"/>
        </w:rPr>
        <w:t>типичного</w:t>
      </w:r>
      <w:r w:rsidRPr="00E5361C">
        <w:rPr>
          <w:sz w:val="28"/>
          <w:szCs w:val="28"/>
        </w:rPr>
        <w:t xml:space="preserve"> или редкого биотопа: </w:t>
      </w:r>
      <w:r w:rsidRPr="00E5361C">
        <w:rPr>
          <w:sz w:val="28"/>
          <w:szCs w:val="28"/>
          <w:u w:val="single"/>
        </w:rPr>
        <w:t xml:space="preserve">хорошее </w:t>
      </w:r>
    </w:p>
    <w:p w:rsidR="00BF5EBF" w:rsidRPr="00DF4308" w:rsidRDefault="00BF5EBF" w:rsidP="00BF5EBF">
      <w:pPr>
        <w:ind w:left="-284"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DF4308">
        <w:rPr>
          <w:sz w:val="20"/>
          <w:szCs w:val="20"/>
        </w:rPr>
        <w:t>(хорошее, удовлетворительное, неудовлетворительное</w:t>
      </w:r>
      <w:r>
        <w:rPr>
          <w:sz w:val="20"/>
          <w:szCs w:val="20"/>
        </w:rPr>
        <w:t>, иные сведения</w:t>
      </w:r>
      <w:r w:rsidRPr="00DF4308">
        <w:rPr>
          <w:sz w:val="20"/>
          <w:szCs w:val="20"/>
        </w:rPr>
        <w:t>)</w:t>
      </w:r>
    </w:p>
    <w:p w:rsidR="00BF5EBF" w:rsidRPr="00E5361C" w:rsidRDefault="00BF5EBF" w:rsidP="00BF5EBF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E5361C">
        <w:rPr>
          <w:sz w:val="28"/>
          <w:szCs w:val="28"/>
        </w:rPr>
        <w:t xml:space="preserve">Местонахождение </w:t>
      </w:r>
      <w:r w:rsidRPr="00E5361C">
        <w:rPr>
          <w:sz w:val="28"/>
          <w:szCs w:val="28"/>
          <w:u w:val="single"/>
        </w:rPr>
        <w:t>типичного</w:t>
      </w:r>
      <w:r w:rsidRPr="00E5361C">
        <w:rPr>
          <w:sz w:val="28"/>
          <w:szCs w:val="28"/>
        </w:rPr>
        <w:t xml:space="preserve"> или редкого биотопа: </w:t>
      </w:r>
      <w:r w:rsidR="00B668E5" w:rsidRPr="00E5361C">
        <w:rPr>
          <w:sz w:val="28"/>
          <w:szCs w:val="28"/>
          <w:u w:val="single"/>
        </w:rPr>
        <w:t>Могилевская</w:t>
      </w:r>
      <w:r w:rsidRPr="00E5361C">
        <w:rPr>
          <w:sz w:val="28"/>
          <w:szCs w:val="28"/>
          <w:u w:val="single"/>
        </w:rPr>
        <w:t xml:space="preserve"> область,</w:t>
      </w:r>
    </w:p>
    <w:p w:rsidR="00B668E5" w:rsidRDefault="00BF5EBF" w:rsidP="000C4C04">
      <w:pPr>
        <w:widowControl w:val="0"/>
        <w:autoSpaceDE w:val="0"/>
        <w:autoSpaceDN w:val="0"/>
        <w:adjustRightInd w:val="0"/>
        <w:ind w:left="-284" w:right="-57"/>
        <w:jc w:val="center"/>
        <w:rPr>
          <w:sz w:val="30"/>
          <w:szCs w:val="30"/>
          <w:u w:val="single"/>
        </w:rPr>
      </w:pPr>
      <w:proofErr w:type="gramStart"/>
      <w:r w:rsidRPr="000331FE">
        <w:rPr>
          <w:sz w:val="20"/>
          <w:szCs w:val="20"/>
        </w:rPr>
        <w:t>(область, район, направление и расстояние от ближайшего населенного пункта,</w:t>
      </w:r>
      <w:r>
        <w:rPr>
          <w:sz w:val="20"/>
          <w:szCs w:val="20"/>
        </w:rPr>
        <w:t xml:space="preserve"> </w:t>
      </w:r>
      <w:r w:rsidRPr="00DF4308">
        <w:rPr>
          <w:sz w:val="20"/>
          <w:szCs w:val="20"/>
        </w:rPr>
        <w:t>наименование лесхоза,</w:t>
      </w:r>
      <w:proofErr w:type="gramEnd"/>
    </w:p>
    <w:p w:rsidR="00BF5EBF" w:rsidRPr="00E5361C" w:rsidRDefault="00B668E5" w:rsidP="00BF5EBF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proofErr w:type="gramStart"/>
      <w:r w:rsidRPr="00E5361C">
        <w:rPr>
          <w:sz w:val="28"/>
          <w:szCs w:val="28"/>
          <w:u w:val="single"/>
        </w:rPr>
        <w:t>Чаусский</w:t>
      </w:r>
      <w:r w:rsidR="00BF5EBF" w:rsidRPr="00E5361C">
        <w:rPr>
          <w:sz w:val="28"/>
          <w:szCs w:val="28"/>
          <w:u w:val="single"/>
        </w:rPr>
        <w:t xml:space="preserve"> район, </w:t>
      </w:r>
      <w:proofErr w:type="spellStart"/>
      <w:r w:rsidR="003D6FAA" w:rsidRPr="00E5361C">
        <w:rPr>
          <w:sz w:val="28"/>
          <w:szCs w:val="28"/>
          <w:u w:val="single"/>
        </w:rPr>
        <w:t>лесоручьевой</w:t>
      </w:r>
      <w:proofErr w:type="spellEnd"/>
      <w:r w:rsidR="003D6FAA" w:rsidRPr="00E5361C">
        <w:rPr>
          <w:sz w:val="28"/>
          <w:szCs w:val="28"/>
          <w:u w:val="single"/>
        </w:rPr>
        <w:t xml:space="preserve"> комплекс</w:t>
      </w:r>
      <w:r w:rsidRPr="00E5361C">
        <w:rPr>
          <w:sz w:val="28"/>
          <w:szCs w:val="28"/>
          <w:u w:val="single"/>
        </w:rPr>
        <w:t xml:space="preserve">, </w:t>
      </w:r>
      <w:r w:rsidR="00BF5EBF" w:rsidRPr="00E5361C">
        <w:rPr>
          <w:sz w:val="28"/>
          <w:szCs w:val="28"/>
          <w:u w:val="single"/>
        </w:rPr>
        <w:t xml:space="preserve">в </w:t>
      </w:r>
      <w:r w:rsidR="00ED3B5C" w:rsidRPr="00E5361C">
        <w:rPr>
          <w:sz w:val="28"/>
          <w:szCs w:val="28"/>
          <w:u w:val="single"/>
        </w:rPr>
        <w:t>3,6</w:t>
      </w:r>
      <w:r w:rsidRPr="00E5361C">
        <w:rPr>
          <w:sz w:val="28"/>
          <w:szCs w:val="28"/>
          <w:u w:val="single"/>
        </w:rPr>
        <w:t xml:space="preserve"> км к </w:t>
      </w:r>
      <w:r w:rsidR="00ED3B5C" w:rsidRPr="00E5361C">
        <w:rPr>
          <w:sz w:val="28"/>
          <w:szCs w:val="28"/>
          <w:u w:val="single"/>
        </w:rPr>
        <w:t>западу</w:t>
      </w:r>
      <w:r w:rsidR="00BF5EBF" w:rsidRPr="00E5361C">
        <w:rPr>
          <w:sz w:val="28"/>
          <w:szCs w:val="28"/>
          <w:u w:val="single"/>
        </w:rPr>
        <w:t xml:space="preserve"> </w:t>
      </w:r>
      <w:r w:rsidRPr="00E5361C">
        <w:rPr>
          <w:sz w:val="28"/>
          <w:szCs w:val="28"/>
          <w:u w:val="single"/>
        </w:rPr>
        <w:t xml:space="preserve">от д. </w:t>
      </w:r>
      <w:r w:rsidR="00ED3B5C" w:rsidRPr="00E5361C">
        <w:rPr>
          <w:sz w:val="28"/>
          <w:szCs w:val="28"/>
          <w:u w:val="single"/>
        </w:rPr>
        <w:t>Кротки (центр</w:t>
      </w:r>
      <w:proofErr w:type="gramEnd"/>
    </w:p>
    <w:p w:rsidR="00B668E5" w:rsidRDefault="00BF5EBF" w:rsidP="000C4C04">
      <w:pPr>
        <w:widowControl w:val="0"/>
        <w:autoSpaceDE w:val="0"/>
        <w:autoSpaceDN w:val="0"/>
        <w:adjustRightInd w:val="0"/>
        <w:ind w:left="-284" w:right="-57"/>
        <w:jc w:val="center"/>
        <w:rPr>
          <w:sz w:val="20"/>
          <w:szCs w:val="20"/>
        </w:rPr>
      </w:pPr>
      <w:r w:rsidRPr="00DF4308">
        <w:rPr>
          <w:sz w:val="20"/>
          <w:szCs w:val="20"/>
        </w:rPr>
        <w:t>лесничества, номе</w:t>
      </w:r>
      <w:proofErr w:type="gramStart"/>
      <w:r w:rsidRPr="00DF4308">
        <w:rPr>
          <w:sz w:val="20"/>
          <w:szCs w:val="20"/>
        </w:rPr>
        <w:t>р(</w:t>
      </w:r>
      <w:proofErr w:type="gramEnd"/>
      <w:r w:rsidRPr="00DF4308">
        <w:rPr>
          <w:sz w:val="20"/>
          <w:szCs w:val="20"/>
        </w:rPr>
        <w:t>а) квартала(</w:t>
      </w:r>
      <w:proofErr w:type="spellStart"/>
      <w:r w:rsidRPr="00DF4308">
        <w:rPr>
          <w:sz w:val="20"/>
          <w:szCs w:val="20"/>
        </w:rPr>
        <w:t>ов</w:t>
      </w:r>
      <w:proofErr w:type="spellEnd"/>
      <w:r w:rsidRPr="00DF4308">
        <w:rPr>
          <w:sz w:val="20"/>
          <w:szCs w:val="20"/>
        </w:rPr>
        <w:t>) и выдела(</w:t>
      </w:r>
      <w:proofErr w:type="spellStart"/>
      <w:r w:rsidRPr="00DF4308">
        <w:rPr>
          <w:sz w:val="20"/>
          <w:szCs w:val="20"/>
        </w:rPr>
        <w:t>ов</w:t>
      </w:r>
      <w:proofErr w:type="spellEnd"/>
      <w:r w:rsidRPr="00DF4308">
        <w:rPr>
          <w:sz w:val="20"/>
          <w:szCs w:val="20"/>
        </w:rPr>
        <w:t>), номера(а) земельного(</w:t>
      </w:r>
      <w:proofErr w:type="spellStart"/>
      <w:r w:rsidRPr="00DF4308">
        <w:rPr>
          <w:sz w:val="20"/>
          <w:szCs w:val="20"/>
        </w:rPr>
        <w:t>ых</w:t>
      </w:r>
      <w:proofErr w:type="spellEnd"/>
      <w:r w:rsidRPr="00DF4308">
        <w:rPr>
          <w:sz w:val="20"/>
          <w:szCs w:val="20"/>
        </w:rPr>
        <w:t>) контура(</w:t>
      </w:r>
      <w:proofErr w:type="spellStart"/>
      <w:r w:rsidRPr="00DF4308"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 или другие сведения)</w:t>
      </w:r>
    </w:p>
    <w:p w:rsidR="00BF5EBF" w:rsidRPr="00E5361C" w:rsidRDefault="00ED3B5C" w:rsidP="00BF5EBF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proofErr w:type="spellStart"/>
      <w:proofErr w:type="gramStart"/>
      <w:r w:rsidRPr="00BF5503">
        <w:rPr>
          <w:sz w:val="28"/>
          <w:szCs w:val="28"/>
          <w:u w:val="single"/>
        </w:rPr>
        <w:t>лесоручьевого</w:t>
      </w:r>
      <w:proofErr w:type="spellEnd"/>
      <w:r w:rsidRPr="00BF5503">
        <w:rPr>
          <w:sz w:val="28"/>
          <w:szCs w:val="28"/>
          <w:u w:val="single"/>
        </w:rPr>
        <w:t xml:space="preserve"> комплекса), </w:t>
      </w:r>
      <w:r w:rsidR="00B668E5" w:rsidRPr="00BF5503">
        <w:rPr>
          <w:sz w:val="28"/>
          <w:szCs w:val="28"/>
          <w:u w:val="single"/>
        </w:rPr>
        <w:t xml:space="preserve">ГЛХУ </w:t>
      </w:r>
      <w:r w:rsidR="00BF5EBF" w:rsidRPr="00BF5503">
        <w:rPr>
          <w:sz w:val="28"/>
          <w:szCs w:val="28"/>
          <w:u w:val="single"/>
        </w:rPr>
        <w:t>«</w:t>
      </w:r>
      <w:r w:rsidR="00B668E5" w:rsidRPr="00BF5503">
        <w:rPr>
          <w:sz w:val="28"/>
          <w:szCs w:val="28"/>
          <w:u w:val="single"/>
        </w:rPr>
        <w:t>Чаусский</w:t>
      </w:r>
      <w:r w:rsidR="00BF5EBF" w:rsidRPr="00BF5503">
        <w:rPr>
          <w:sz w:val="28"/>
          <w:szCs w:val="28"/>
          <w:u w:val="single"/>
        </w:rPr>
        <w:t xml:space="preserve"> лесхоз», </w:t>
      </w:r>
      <w:proofErr w:type="spellStart"/>
      <w:r w:rsidRPr="00BF5503">
        <w:rPr>
          <w:sz w:val="28"/>
          <w:szCs w:val="28"/>
          <w:u w:val="single"/>
        </w:rPr>
        <w:t>Радомльское</w:t>
      </w:r>
      <w:proofErr w:type="spellEnd"/>
      <w:r w:rsidR="00BF5EBF" w:rsidRPr="00BF5503">
        <w:rPr>
          <w:sz w:val="28"/>
          <w:szCs w:val="28"/>
          <w:u w:val="single"/>
        </w:rPr>
        <w:t xml:space="preserve"> лесничество,</w:t>
      </w:r>
      <w:proofErr w:type="gramEnd"/>
      <w:r w:rsidR="00BF5EBF" w:rsidRPr="00BF5503">
        <w:rPr>
          <w:sz w:val="28"/>
          <w:szCs w:val="28"/>
          <w:u w:val="single"/>
        </w:rPr>
        <w:t xml:space="preserve"> квартал </w:t>
      </w:r>
      <w:r w:rsidRPr="00BF5503">
        <w:rPr>
          <w:sz w:val="28"/>
          <w:szCs w:val="28"/>
          <w:u w:val="single"/>
        </w:rPr>
        <w:t>57</w:t>
      </w:r>
      <w:r w:rsidR="00BF5EBF" w:rsidRPr="00BF5503">
        <w:rPr>
          <w:sz w:val="28"/>
          <w:szCs w:val="28"/>
          <w:u w:val="single"/>
        </w:rPr>
        <w:t xml:space="preserve"> (выдел</w:t>
      </w:r>
      <w:r w:rsidRPr="00BF5503">
        <w:rPr>
          <w:sz w:val="28"/>
          <w:szCs w:val="28"/>
          <w:u w:val="single"/>
        </w:rPr>
        <w:t>а</w:t>
      </w:r>
      <w:r w:rsidR="00BF5EBF" w:rsidRPr="00BF5503">
        <w:rPr>
          <w:sz w:val="28"/>
          <w:szCs w:val="28"/>
          <w:u w:val="single"/>
        </w:rPr>
        <w:t xml:space="preserve"> </w:t>
      </w:r>
      <w:r w:rsidRPr="00BF5503">
        <w:rPr>
          <w:sz w:val="28"/>
          <w:szCs w:val="28"/>
          <w:u w:val="single"/>
        </w:rPr>
        <w:t xml:space="preserve">6, 7, 16, 17, 29, 30, 41, 48, </w:t>
      </w:r>
      <w:r w:rsidR="002D1DF4">
        <w:rPr>
          <w:sz w:val="28"/>
          <w:szCs w:val="28"/>
          <w:u w:val="single"/>
        </w:rPr>
        <w:t>53</w:t>
      </w:r>
      <w:r w:rsidR="00BF5EBF" w:rsidRPr="00BF5503">
        <w:rPr>
          <w:sz w:val="28"/>
          <w:szCs w:val="28"/>
          <w:u w:val="single"/>
        </w:rPr>
        <w:t xml:space="preserve">), кв. </w:t>
      </w:r>
      <w:r w:rsidRPr="00BF5503">
        <w:rPr>
          <w:sz w:val="28"/>
          <w:szCs w:val="28"/>
          <w:u w:val="single"/>
        </w:rPr>
        <w:t>6</w:t>
      </w:r>
      <w:r w:rsidR="00BF5EBF" w:rsidRPr="00BF5503">
        <w:rPr>
          <w:sz w:val="28"/>
          <w:szCs w:val="28"/>
          <w:u w:val="single"/>
        </w:rPr>
        <w:t>0 (7)</w:t>
      </w:r>
      <w:r w:rsidRPr="00BF5503">
        <w:rPr>
          <w:sz w:val="28"/>
          <w:szCs w:val="28"/>
          <w:u w:val="single"/>
        </w:rPr>
        <w:t xml:space="preserve">, кв. 61 (1, 30, </w:t>
      </w:r>
      <w:r w:rsidR="002D1DF4">
        <w:rPr>
          <w:sz w:val="28"/>
          <w:szCs w:val="28"/>
          <w:u w:val="single"/>
        </w:rPr>
        <w:t>41</w:t>
      </w:r>
      <w:r w:rsidRPr="00BF5503">
        <w:rPr>
          <w:sz w:val="28"/>
          <w:szCs w:val="28"/>
          <w:u w:val="single"/>
        </w:rPr>
        <w:t xml:space="preserve">), </w:t>
      </w:r>
      <w:proofErr w:type="spellStart"/>
      <w:r w:rsidRPr="00BF5503">
        <w:rPr>
          <w:sz w:val="28"/>
          <w:szCs w:val="28"/>
          <w:u w:val="single"/>
        </w:rPr>
        <w:t>Чаусское</w:t>
      </w:r>
      <w:proofErr w:type="spellEnd"/>
      <w:r w:rsidRPr="00E5361C">
        <w:rPr>
          <w:sz w:val="28"/>
          <w:szCs w:val="28"/>
          <w:u w:val="single"/>
        </w:rPr>
        <w:t xml:space="preserve"> лесничество, квартал 10 (выдела 2</w:t>
      </w:r>
      <w:r w:rsidR="00E34F93">
        <w:rPr>
          <w:sz w:val="28"/>
          <w:szCs w:val="28"/>
          <w:u w:val="single"/>
        </w:rPr>
        <w:t>,</w:t>
      </w:r>
      <w:r w:rsidRPr="00E5361C">
        <w:rPr>
          <w:sz w:val="28"/>
          <w:szCs w:val="28"/>
          <w:u w:val="single"/>
        </w:rPr>
        <w:t xml:space="preserve"> </w:t>
      </w:r>
      <w:r w:rsidR="00E34F93">
        <w:rPr>
          <w:sz w:val="28"/>
          <w:szCs w:val="28"/>
          <w:u w:val="single"/>
        </w:rPr>
        <w:t>39</w:t>
      </w:r>
      <w:r w:rsidRPr="00E5361C">
        <w:rPr>
          <w:sz w:val="28"/>
          <w:szCs w:val="28"/>
          <w:u w:val="single"/>
        </w:rPr>
        <w:t>), кв. 11 (6</w:t>
      </w:r>
      <w:r w:rsidR="00E34F93">
        <w:rPr>
          <w:sz w:val="28"/>
          <w:szCs w:val="28"/>
          <w:u w:val="single"/>
        </w:rPr>
        <w:t>, 50</w:t>
      </w:r>
      <w:r w:rsidRPr="00E5361C">
        <w:rPr>
          <w:sz w:val="28"/>
          <w:szCs w:val="28"/>
          <w:u w:val="single"/>
        </w:rPr>
        <w:t>)</w:t>
      </w:r>
      <w:r w:rsidR="00BF5EBF" w:rsidRPr="00E5361C">
        <w:rPr>
          <w:sz w:val="28"/>
          <w:szCs w:val="28"/>
          <w:u w:val="single"/>
        </w:rPr>
        <w:t xml:space="preserve"> </w:t>
      </w:r>
    </w:p>
    <w:p w:rsidR="00BF5EBF" w:rsidRPr="00E5361C" w:rsidRDefault="00BF5EBF" w:rsidP="00BF5EBF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E5361C">
        <w:rPr>
          <w:sz w:val="28"/>
          <w:szCs w:val="28"/>
        </w:rPr>
        <w:t xml:space="preserve">Географические координаты центральной точки </w:t>
      </w:r>
      <w:r w:rsidRPr="00E5361C">
        <w:rPr>
          <w:sz w:val="28"/>
          <w:szCs w:val="28"/>
          <w:u w:val="single"/>
        </w:rPr>
        <w:t>типичного</w:t>
      </w:r>
      <w:r w:rsidRPr="00E5361C">
        <w:rPr>
          <w:sz w:val="28"/>
          <w:szCs w:val="28"/>
        </w:rPr>
        <w:t xml:space="preserve"> или редкого биотопа:  </w:t>
      </w:r>
      <w:proofErr w:type="spellStart"/>
      <w:r w:rsidRPr="00E5361C">
        <w:rPr>
          <w:sz w:val="28"/>
          <w:szCs w:val="28"/>
          <w:u w:val="single"/>
        </w:rPr>
        <w:t>Лесо</w:t>
      </w:r>
      <w:r w:rsidR="00CB6A73" w:rsidRPr="00E5361C">
        <w:rPr>
          <w:sz w:val="28"/>
          <w:szCs w:val="28"/>
          <w:u w:val="single"/>
        </w:rPr>
        <w:t>ручьевой</w:t>
      </w:r>
      <w:proofErr w:type="spellEnd"/>
      <w:r w:rsidRPr="00E5361C">
        <w:rPr>
          <w:sz w:val="28"/>
          <w:szCs w:val="28"/>
          <w:u w:val="single"/>
        </w:rPr>
        <w:t xml:space="preserve"> комплекс, координаты </w:t>
      </w:r>
      <w:r w:rsidR="00CB6A73" w:rsidRPr="00E5361C">
        <w:rPr>
          <w:sz w:val="28"/>
          <w:szCs w:val="28"/>
          <w:u w:val="single"/>
        </w:rPr>
        <w:t>центра</w:t>
      </w:r>
      <w:r w:rsidRPr="00E5361C">
        <w:rPr>
          <w:sz w:val="28"/>
          <w:szCs w:val="28"/>
          <w:u w:val="single"/>
        </w:rPr>
        <w:t xml:space="preserve"> комплекса – </w:t>
      </w:r>
      <w:r w:rsidRPr="00E5361C">
        <w:rPr>
          <w:sz w:val="28"/>
          <w:szCs w:val="28"/>
          <w:u w:val="single"/>
          <w:lang w:val="en-US"/>
        </w:rPr>
        <w:t>N</w:t>
      </w:r>
      <w:r w:rsidRPr="00E5361C">
        <w:rPr>
          <w:sz w:val="28"/>
          <w:szCs w:val="28"/>
          <w:u w:val="single"/>
        </w:rPr>
        <w:t xml:space="preserve"> 5</w:t>
      </w:r>
      <w:r w:rsidR="00B668E5" w:rsidRPr="00E5361C">
        <w:rPr>
          <w:sz w:val="28"/>
          <w:szCs w:val="28"/>
          <w:u w:val="single"/>
        </w:rPr>
        <w:t>3</w:t>
      </w:r>
      <w:r w:rsidRPr="00E5361C">
        <w:rPr>
          <w:sz w:val="28"/>
          <w:szCs w:val="28"/>
          <w:u w:val="single"/>
        </w:rPr>
        <w:t>°</w:t>
      </w:r>
      <w:r w:rsidR="00B668E5" w:rsidRPr="00E5361C">
        <w:rPr>
          <w:sz w:val="28"/>
          <w:szCs w:val="28"/>
          <w:u w:val="single"/>
        </w:rPr>
        <w:t>54</w:t>
      </w:r>
      <w:r w:rsidRPr="00E5361C">
        <w:rPr>
          <w:sz w:val="28"/>
          <w:szCs w:val="28"/>
          <w:u w:val="single"/>
        </w:rPr>
        <w:t>'</w:t>
      </w:r>
      <w:r w:rsidR="00CB6A73" w:rsidRPr="00E5361C">
        <w:rPr>
          <w:sz w:val="28"/>
          <w:szCs w:val="28"/>
          <w:u w:val="single"/>
        </w:rPr>
        <w:t>05,7</w:t>
      </w:r>
      <w:r w:rsidRPr="00E5361C">
        <w:rPr>
          <w:sz w:val="28"/>
          <w:szCs w:val="28"/>
          <w:u w:val="single"/>
        </w:rPr>
        <w:t xml:space="preserve">", </w:t>
      </w:r>
      <w:r w:rsidR="00E5361C" w:rsidRPr="00E5361C">
        <w:rPr>
          <w:sz w:val="28"/>
          <w:szCs w:val="28"/>
          <w:u w:val="single"/>
          <w:lang w:val="en-US"/>
        </w:rPr>
        <w:t>E</w:t>
      </w:r>
      <w:r w:rsidR="00E5361C" w:rsidRPr="00E5361C">
        <w:rPr>
          <w:sz w:val="28"/>
          <w:szCs w:val="28"/>
          <w:u w:val="single"/>
        </w:rPr>
        <w:t xml:space="preserve"> </w:t>
      </w:r>
      <w:r w:rsidR="00E5361C" w:rsidRPr="00BF5503">
        <w:rPr>
          <w:sz w:val="28"/>
          <w:szCs w:val="28"/>
          <w:u w:val="single"/>
        </w:rPr>
        <w:t>31°10'14</w:t>
      </w:r>
      <w:r w:rsidR="00E5361C" w:rsidRPr="00E5361C">
        <w:rPr>
          <w:sz w:val="28"/>
          <w:szCs w:val="28"/>
          <w:u w:val="single"/>
        </w:rPr>
        <w:t>,2"</w:t>
      </w:r>
    </w:p>
    <w:p w:rsidR="00BF5EBF" w:rsidRPr="000331FE" w:rsidRDefault="00BF5EBF" w:rsidP="00BF5EBF">
      <w:pPr>
        <w:widowControl w:val="0"/>
        <w:autoSpaceDE w:val="0"/>
        <w:autoSpaceDN w:val="0"/>
        <w:adjustRightInd w:val="0"/>
        <w:ind w:left="-284" w:right="-57"/>
        <w:jc w:val="center"/>
        <w:rPr>
          <w:sz w:val="20"/>
          <w:szCs w:val="20"/>
        </w:rPr>
      </w:pPr>
      <w:r w:rsidRPr="000331FE">
        <w:rPr>
          <w:sz w:val="20"/>
          <w:szCs w:val="20"/>
        </w:rPr>
        <w:t xml:space="preserve">(в системе координат </w:t>
      </w:r>
      <w:r w:rsidRPr="000331FE">
        <w:rPr>
          <w:sz w:val="20"/>
          <w:szCs w:val="20"/>
          <w:lang w:val="en-US"/>
        </w:rPr>
        <w:t>WGS</w:t>
      </w:r>
      <w:r w:rsidRPr="000331FE">
        <w:rPr>
          <w:sz w:val="20"/>
          <w:szCs w:val="20"/>
        </w:rPr>
        <w:t xml:space="preserve"> 1984, </w:t>
      </w:r>
      <w:r>
        <w:rPr>
          <w:sz w:val="20"/>
          <w:szCs w:val="20"/>
        </w:rPr>
        <w:t>в формате 00°00'00,0")</w:t>
      </w:r>
    </w:p>
    <w:p w:rsidR="00BF5EBF" w:rsidRPr="00E5361C" w:rsidRDefault="00BF5EBF" w:rsidP="00BF5EBF">
      <w:pPr>
        <w:widowControl w:val="0"/>
        <w:ind w:left="-284" w:right="-57"/>
        <w:rPr>
          <w:sz w:val="28"/>
          <w:szCs w:val="28"/>
          <w:u w:val="single"/>
        </w:rPr>
      </w:pPr>
      <w:r w:rsidRPr="00E5361C">
        <w:rPr>
          <w:sz w:val="28"/>
          <w:szCs w:val="28"/>
        </w:rPr>
        <w:t xml:space="preserve">Площадь или протяженность </w:t>
      </w:r>
      <w:r w:rsidRPr="00E5361C">
        <w:rPr>
          <w:sz w:val="28"/>
          <w:szCs w:val="28"/>
          <w:u w:val="single"/>
        </w:rPr>
        <w:t>типичного</w:t>
      </w:r>
      <w:r w:rsidRPr="00E5361C">
        <w:rPr>
          <w:sz w:val="28"/>
          <w:szCs w:val="28"/>
        </w:rPr>
        <w:t xml:space="preserve"> или редкого биотопа: </w:t>
      </w:r>
      <w:r w:rsidRPr="00E5361C">
        <w:rPr>
          <w:sz w:val="28"/>
          <w:szCs w:val="28"/>
          <w:u w:val="single"/>
        </w:rPr>
        <w:t xml:space="preserve">Группа выделов </w:t>
      </w:r>
    </w:p>
    <w:p w:rsidR="00BF5EBF" w:rsidRDefault="00BF5EBF" w:rsidP="00BF5EBF">
      <w:pPr>
        <w:widowControl w:val="0"/>
        <w:ind w:left="-284" w:right="-57"/>
        <w:rPr>
          <w:sz w:val="28"/>
          <w:szCs w:val="28"/>
          <w:u w:val="single"/>
        </w:rPr>
      </w:pPr>
      <w:r w:rsidRPr="002D1DF4">
        <w:rPr>
          <w:sz w:val="28"/>
          <w:szCs w:val="28"/>
          <w:u w:val="single"/>
        </w:rPr>
        <w:t>(</w:t>
      </w:r>
      <w:r w:rsidR="002D1DF4" w:rsidRPr="002D1DF4">
        <w:rPr>
          <w:sz w:val="28"/>
          <w:szCs w:val="28"/>
          <w:u w:val="single"/>
        </w:rPr>
        <w:t>1</w:t>
      </w:r>
      <w:r w:rsidR="002D1DF4">
        <w:rPr>
          <w:sz w:val="28"/>
          <w:szCs w:val="28"/>
          <w:u w:val="single"/>
        </w:rPr>
        <w:t>7</w:t>
      </w:r>
      <w:r w:rsidRPr="002D1DF4">
        <w:rPr>
          <w:sz w:val="28"/>
          <w:szCs w:val="28"/>
          <w:u w:val="single"/>
        </w:rPr>
        <w:t xml:space="preserve"> выделов) общей площадью </w:t>
      </w:r>
      <w:r w:rsidR="002D1DF4">
        <w:rPr>
          <w:sz w:val="28"/>
          <w:szCs w:val="28"/>
          <w:u w:val="single"/>
        </w:rPr>
        <w:t>20,1</w:t>
      </w:r>
      <w:r w:rsidRPr="002D1DF4">
        <w:rPr>
          <w:sz w:val="28"/>
          <w:szCs w:val="28"/>
          <w:u w:val="single"/>
        </w:rPr>
        <w:t xml:space="preserve"> га</w:t>
      </w:r>
      <w:r>
        <w:rPr>
          <w:sz w:val="28"/>
          <w:szCs w:val="28"/>
          <w:u w:val="single"/>
        </w:rPr>
        <w:t xml:space="preserve"> </w:t>
      </w:r>
    </w:p>
    <w:p w:rsidR="00BF5EBF" w:rsidRPr="000331FE" w:rsidRDefault="000C4C04" w:rsidP="00BF5EBF">
      <w:pPr>
        <w:widowControl w:val="0"/>
        <w:ind w:left="-284" w:right="-5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F5EBF" w:rsidRPr="00E2617D">
        <w:rPr>
          <w:sz w:val="20"/>
          <w:szCs w:val="20"/>
        </w:rPr>
        <w:t>(</w:t>
      </w:r>
      <w:r w:rsidR="00BF5EBF" w:rsidRPr="000331FE">
        <w:rPr>
          <w:sz w:val="20"/>
          <w:szCs w:val="20"/>
        </w:rPr>
        <w:t>гектаров, квадратных метров, километров)</w:t>
      </w:r>
    </w:p>
    <w:p w:rsidR="00BF5EBF" w:rsidRPr="00E5361C" w:rsidRDefault="00BF5EBF" w:rsidP="00BF5EBF">
      <w:pPr>
        <w:ind w:left="-284" w:right="-57"/>
        <w:jc w:val="both"/>
        <w:rPr>
          <w:sz w:val="28"/>
          <w:szCs w:val="28"/>
          <w:u w:val="single"/>
        </w:rPr>
      </w:pPr>
      <w:r w:rsidRPr="00E5361C">
        <w:rPr>
          <w:sz w:val="28"/>
          <w:szCs w:val="28"/>
        </w:rPr>
        <w:t xml:space="preserve">Описание границ </w:t>
      </w:r>
      <w:r w:rsidRPr="00E5361C">
        <w:rPr>
          <w:sz w:val="28"/>
          <w:szCs w:val="28"/>
          <w:u w:val="single"/>
        </w:rPr>
        <w:t>типичного</w:t>
      </w:r>
      <w:r w:rsidRPr="00E5361C">
        <w:rPr>
          <w:sz w:val="28"/>
          <w:szCs w:val="28"/>
        </w:rPr>
        <w:t xml:space="preserve"> или редкого биотопа: </w:t>
      </w:r>
      <w:r w:rsidRPr="00E5361C">
        <w:rPr>
          <w:sz w:val="28"/>
          <w:szCs w:val="28"/>
          <w:u w:val="single"/>
        </w:rPr>
        <w:t xml:space="preserve">В границах перечисленных выделов </w:t>
      </w:r>
    </w:p>
    <w:p w:rsidR="00BF5EBF" w:rsidRPr="00E5361C" w:rsidRDefault="00BF5EBF" w:rsidP="00BF5EBF">
      <w:pPr>
        <w:ind w:left="-284" w:right="-57"/>
        <w:jc w:val="both"/>
        <w:rPr>
          <w:sz w:val="28"/>
          <w:szCs w:val="28"/>
        </w:rPr>
      </w:pPr>
      <w:r w:rsidRPr="00E5361C">
        <w:rPr>
          <w:sz w:val="28"/>
          <w:szCs w:val="28"/>
        </w:rPr>
        <w:t xml:space="preserve">Описание </w:t>
      </w:r>
      <w:r w:rsidRPr="00E5361C">
        <w:rPr>
          <w:sz w:val="28"/>
          <w:szCs w:val="28"/>
          <w:u w:val="single"/>
        </w:rPr>
        <w:t>типичного</w:t>
      </w:r>
      <w:r w:rsidRPr="00E5361C">
        <w:rPr>
          <w:sz w:val="28"/>
          <w:szCs w:val="28"/>
        </w:rPr>
        <w:t xml:space="preserve"> или редкого биотопа: </w:t>
      </w:r>
      <w:proofErr w:type="spellStart"/>
      <w:r w:rsidR="00800017" w:rsidRPr="00B164FA">
        <w:rPr>
          <w:sz w:val="28"/>
          <w:szCs w:val="28"/>
          <w:u w:val="single"/>
        </w:rPr>
        <w:t>Меандрирующий</w:t>
      </w:r>
      <w:proofErr w:type="spellEnd"/>
      <w:r w:rsidR="00800017" w:rsidRPr="00B164FA">
        <w:rPr>
          <w:sz w:val="28"/>
          <w:szCs w:val="28"/>
          <w:u w:val="single"/>
        </w:rPr>
        <w:t xml:space="preserve"> родниковый ручей в естественном русле; черноольховые леса папоротникового типа (</w:t>
      </w:r>
      <w:r w:rsidR="002B6222">
        <w:rPr>
          <w:sz w:val="28"/>
          <w:szCs w:val="28"/>
          <w:u w:val="single"/>
        </w:rPr>
        <w:t>3</w:t>
      </w:r>
      <w:r w:rsidR="00800017" w:rsidRPr="00B164FA">
        <w:rPr>
          <w:sz w:val="28"/>
          <w:szCs w:val="28"/>
          <w:u w:val="single"/>
        </w:rPr>
        <w:t>0-</w:t>
      </w:r>
      <w:r w:rsidR="002B6222">
        <w:rPr>
          <w:sz w:val="28"/>
          <w:szCs w:val="28"/>
          <w:u w:val="single"/>
        </w:rPr>
        <w:t>55</w:t>
      </w:r>
      <w:r w:rsidR="00800017" w:rsidRPr="00B164FA">
        <w:rPr>
          <w:sz w:val="28"/>
          <w:szCs w:val="28"/>
          <w:u w:val="single"/>
        </w:rPr>
        <w:t xml:space="preserve"> лет) в пойме ручья, а также еловые леса </w:t>
      </w:r>
      <w:r w:rsidR="002B6222">
        <w:rPr>
          <w:sz w:val="28"/>
          <w:szCs w:val="28"/>
          <w:u w:val="single"/>
        </w:rPr>
        <w:t xml:space="preserve">кисличного и </w:t>
      </w:r>
      <w:r w:rsidR="00800017" w:rsidRPr="00B164FA">
        <w:rPr>
          <w:sz w:val="28"/>
          <w:szCs w:val="28"/>
          <w:u w:val="single"/>
        </w:rPr>
        <w:t xml:space="preserve">папоротникового типов (50-90 лет) </w:t>
      </w:r>
      <w:r w:rsidR="00D77900">
        <w:rPr>
          <w:sz w:val="28"/>
          <w:szCs w:val="28"/>
          <w:u w:val="single"/>
        </w:rPr>
        <w:t xml:space="preserve">в пойме </w:t>
      </w:r>
      <w:r w:rsidR="002B6222">
        <w:rPr>
          <w:sz w:val="28"/>
          <w:szCs w:val="28"/>
          <w:u w:val="single"/>
        </w:rPr>
        <w:t xml:space="preserve">и </w:t>
      </w:r>
      <w:r w:rsidR="00800017" w:rsidRPr="00B164FA">
        <w:rPr>
          <w:sz w:val="28"/>
          <w:szCs w:val="28"/>
          <w:u w:val="single"/>
        </w:rPr>
        <w:t xml:space="preserve">по склонам ложбины </w:t>
      </w:r>
      <w:r w:rsidR="00D77900">
        <w:rPr>
          <w:sz w:val="28"/>
          <w:szCs w:val="28"/>
          <w:u w:val="single"/>
        </w:rPr>
        <w:t>ручья</w:t>
      </w:r>
      <w:r w:rsidR="00800017" w:rsidRPr="00B164FA">
        <w:rPr>
          <w:sz w:val="28"/>
          <w:szCs w:val="28"/>
          <w:u w:val="single"/>
        </w:rPr>
        <w:t xml:space="preserve"> с выходами родниковых вод, образующих </w:t>
      </w:r>
      <w:proofErr w:type="spellStart"/>
      <w:r w:rsidR="00800017" w:rsidRPr="00B164FA">
        <w:rPr>
          <w:sz w:val="28"/>
          <w:szCs w:val="28"/>
          <w:u w:val="single"/>
        </w:rPr>
        <w:t>мелкоконтурные</w:t>
      </w:r>
      <w:proofErr w:type="spellEnd"/>
      <w:r w:rsidR="00800017" w:rsidRPr="00B164FA">
        <w:rPr>
          <w:sz w:val="28"/>
          <w:szCs w:val="28"/>
          <w:u w:val="single"/>
        </w:rPr>
        <w:t xml:space="preserve"> родниковые болота (</w:t>
      </w:r>
      <w:proofErr w:type="spellStart"/>
      <w:r w:rsidR="00800017" w:rsidRPr="00B164FA">
        <w:rPr>
          <w:sz w:val="28"/>
          <w:szCs w:val="28"/>
          <w:u w:val="single"/>
        </w:rPr>
        <w:t>гелокрены</w:t>
      </w:r>
      <w:proofErr w:type="spellEnd"/>
      <w:r w:rsidR="00800017" w:rsidRPr="00B164FA">
        <w:rPr>
          <w:sz w:val="28"/>
          <w:szCs w:val="28"/>
          <w:u w:val="single"/>
        </w:rPr>
        <w:t>).</w:t>
      </w:r>
      <w:r w:rsidRPr="00E5361C">
        <w:rPr>
          <w:sz w:val="28"/>
          <w:szCs w:val="28"/>
          <w:u w:val="single"/>
        </w:rPr>
        <w:t xml:space="preserve"> </w:t>
      </w:r>
    </w:p>
    <w:p w:rsidR="00E5361C" w:rsidRDefault="00E5361C" w:rsidP="00BF5EBF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</w:p>
    <w:p w:rsidR="00BF5EBF" w:rsidRPr="00E5361C" w:rsidRDefault="00BF5EBF" w:rsidP="00BF5EBF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r w:rsidRPr="00E5361C">
        <w:rPr>
          <w:sz w:val="28"/>
          <w:szCs w:val="28"/>
        </w:rPr>
        <w:t xml:space="preserve">Паспорт подготовила </w:t>
      </w:r>
      <w:proofErr w:type="spellStart"/>
      <w:r w:rsidRPr="00E5361C">
        <w:rPr>
          <w:sz w:val="28"/>
          <w:szCs w:val="28"/>
        </w:rPr>
        <w:t>Вершицкая</w:t>
      </w:r>
      <w:proofErr w:type="spellEnd"/>
      <w:r w:rsidRPr="00E5361C">
        <w:rPr>
          <w:sz w:val="28"/>
          <w:szCs w:val="28"/>
        </w:rPr>
        <w:t xml:space="preserve"> И.Н.,</w:t>
      </w:r>
    </w:p>
    <w:p w:rsidR="00BF5EBF" w:rsidRPr="00E5361C" w:rsidRDefault="00781291" w:rsidP="00BF5EBF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27305</wp:posOffset>
            </wp:positionV>
            <wp:extent cx="1085850" cy="5238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EBF" w:rsidRPr="00E5361C">
        <w:rPr>
          <w:sz w:val="28"/>
          <w:szCs w:val="28"/>
        </w:rPr>
        <w:t xml:space="preserve">научный сотрудник ГНУ «Институт </w:t>
      </w:r>
    </w:p>
    <w:p w:rsidR="00BF5EBF" w:rsidRPr="00E5361C" w:rsidRDefault="00BF5EBF" w:rsidP="00BF5EBF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r w:rsidRPr="00E5361C">
        <w:rPr>
          <w:sz w:val="28"/>
          <w:szCs w:val="28"/>
        </w:rPr>
        <w:t xml:space="preserve">экспериментальной ботаники </w:t>
      </w:r>
    </w:p>
    <w:p w:rsidR="00BF5EBF" w:rsidRPr="00E5361C" w:rsidRDefault="00BF5EBF" w:rsidP="00BF5EBF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proofErr w:type="spellStart"/>
      <w:r w:rsidRPr="00E5361C">
        <w:rPr>
          <w:sz w:val="28"/>
          <w:szCs w:val="28"/>
        </w:rPr>
        <w:t>им.В.Ф.Купревича</w:t>
      </w:r>
      <w:proofErr w:type="spellEnd"/>
      <w:r w:rsidRPr="00E5361C">
        <w:rPr>
          <w:sz w:val="28"/>
          <w:szCs w:val="28"/>
        </w:rPr>
        <w:t xml:space="preserve"> НАН Беларуси»</w:t>
      </w:r>
      <w:r w:rsidRPr="00E5361C">
        <w:rPr>
          <w:sz w:val="28"/>
          <w:szCs w:val="28"/>
        </w:rPr>
        <w:tab/>
      </w:r>
      <w:r w:rsidRPr="00BA7D2F">
        <w:rPr>
          <w:sz w:val="30"/>
          <w:szCs w:val="30"/>
        </w:rPr>
        <w:tab/>
      </w:r>
      <w:r w:rsidRPr="00E5361C">
        <w:rPr>
          <w:sz w:val="28"/>
          <w:szCs w:val="28"/>
        </w:rPr>
        <w:t xml:space="preserve">                            __________________</w:t>
      </w:r>
    </w:p>
    <w:p w:rsidR="00BF5EBF" w:rsidRPr="00BA7D2F" w:rsidRDefault="00BF5EBF" w:rsidP="00BF5EBF">
      <w:pPr>
        <w:widowControl w:val="0"/>
        <w:autoSpaceDE w:val="0"/>
        <w:autoSpaceDN w:val="0"/>
        <w:adjustRightInd w:val="0"/>
        <w:ind w:left="-284" w:right="-57"/>
        <w:rPr>
          <w:sz w:val="30"/>
          <w:szCs w:val="30"/>
        </w:rPr>
      </w:pPr>
      <w:r w:rsidRPr="00B60EA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BA7D2F">
        <w:rPr>
          <w:sz w:val="20"/>
          <w:szCs w:val="20"/>
        </w:rPr>
        <w:t>(подпись)</w:t>
      </w:r>
    </w:p>
    <w:p w:rsidR="00BF5EBF" w:rsidRPr="00E5361C" w:rsidRDefault="00BF5EBF" w:rsidP="00BF5EBF">
      <w:pPr>
        <w:ind w:left="-284" w:right="-57"/>
        <w:rPr>
          <w:sz w:val="28"/>
          <w:szCs w:val="28"/>
          <w:u w:val="single"/>
        </w:rPr>
      </w:pPr>
      <w:r w:rsidRPr="00E5361C">
        <w:rPr>
          <w:sz w:val="28"/>
          <w:szCs w:val="28"/>
          <w:u w:val="single"/>
        </w:rPr>
        <w:t xml:space="preserve">          </w:t>
      </w:r>
      <w:r w:rsidR="00737C64" w:rsidRPr="00E5361C">
        <w:rPr>
          <w:sz w:val="28"/>
          <w:szCs w:val="28"/>
          <w:u w:val="single"/>
        </w:rPr>
        <w:t>26</w:t>
      </w:r>
      <w:r w:rsidRPr="00E5361C">
        <w:rPr>
          <w:sz w:val="28"/>
          <w:szCs w:val="28"/>
          <w:u w:val="single"/>
        </w:rPr>
        <w:t>.</w:t>
      </w:r>
      <w:r w:rsidR="00737C64" w:rsidRPr="00E5361C">
        <w:rPr>
          <w:sz w:val="28"/>
          <w:szCs w:val="28"/>
          <w:u w:val="single"/>
        </w:rPr>
        <w:t>11</w:t>
      </w:r>
      <w:r w:rsidRPr="00E5361C">
        <w:rPr>
          <w:sz w:val="28"/>
          <w:szCs w:val="28"/>
          <w:u w:val="single"/>
        </w:rPr>
        <w:t>.2015</w:t>
      </w:r>
      <w:r w:rsidRPr="00E5361C">
        <w:rPr>
          <w:sz w:val="28"/>
          <w:szCs w:val="28"/>
          <w:u w:val="single"/>
        </w:rPr>
        <w:tab/>
      </w:r>
      <w:r w:rsidRPr="00E5361C">
        <w:rPr>
          <w:sz w:val="28"/>
          <w:szCs w:val="28"/>
          <w:u w:val="single"/>
        </w:rPr>
        <w:tab/>
        <w:t xml:space="preserve">  </w:t>
      </w:r>
    </w:p>
    <w:p w:rsidR="00BF5EBF" w:rsidRPr="00A96540" w:rsidRDefault="00BF5EBF" w:rsidP="00BF5EBF">
      <w:pPr>
        <w:ind w:left="-284" w:right="-57"/>
        <w:rPr>
          <w:sz w:val="20"/>
          <w:szCs w:val="20"/>
        </w:rPr>
        <w:sectPr w:rsidR="00BF5EBF" w:rsidRPr="00A96540" w:rsidSect="00CA26F2">
          <w:pgSz w:w="11907" w:h="16840" w:code="9"/>
          <w:pgMar w:top="851" w:right="567" w:bottom="1134" w:left="1134" w:header="720" w:footer="720" w:gutter="0"/>
          <w:cols w:space="720"/>
        </w:sectPr>
      </w:pPr>
      <w:r w:rsidRPr="00BA7D2F">
        <w:rPr>
          <w:sz w:val="20"/>
          <w:szCs w:val="20"/>
        </w:rPr>
        <w:t xml:space="preserve">                </w:t>
      </w:r>
      <w:r w:rsidRPr="00BA7D2F">
        <w:rPr>
          <w:sz w:val="20"/>
          <w:szCs w:val="20"/>
        </w:rPr>
        <w:tab/>
        <w:t>(дата подготовки)</w:t>
      </w:r>
    </w:p>
    <w:p w:rsidR="00BF5EBF" w:rsidRPr="00547875" w:rsidRDefault="00BF5EBF" w:rsidP="00BF5EBF">
      <w:pPr>
        <w:ind w:left="-57" w:right="-57"/>
        <w:jc w:val="center"/>
        <w:rPr>
          <w:sz w:val="30"/>
          <w:szCs w:val="30"/>
        </w:rPr>
      </w:pPr>
      <w:r w:rsidRPr="00547875">
        <w:rPr>
          <w:sz w:val="30"/>
          <w:szCs w:val="30"/>
        </w:rPr>
        <w:lastRenderedPageBreak/>
        <w:t>Общий вид (фотография)</w:t>
      </w:r>
    </w:p>
    <w:p w:rsidR="00BF5EBF" w:rsidRDefault="00BF5EBF" w:rsidP="00BF5EBF">
      <w:pPr>
        <w:ind w:left="-57" w:right="-57"/>
        <w:jc w:val="center"/>
        <w:rPr>
          <w:sz w:val="30"/>
          <w:szCs w:val="30"/>
        </w:rPr>
      </w:pPr>
      <w:r w:rsidRPr="00B63AD8">
        <w:rPr>
          <w:sz w:val="30"/>
          <w:szCs w:val="30"/>
        </w:rPr>
        <w:t>типичного</w:t>
      </w:r>
      <w:r>
        <w:rPr>
          <w:sz w:val="30"/>
          <w:szCs w:val="30"/>
        </w:rPr>
        <w:t xml:space="preserve"> или редкого биотопа</w:t>
      </w:r>
    </w:p>
    <w:p w:rsidR="00BF5EBF" w:rsidRPr="00547875" w:rsidRDefault="00BF5EBF" w:rsidP="00BF5EBF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</w:t>
      </w:r>
      <w:r w:rsidRPr="00A20D72">
        <w:rPr>
          <w:sz w:val="30"/>
          <w:szCs w:val="30"/>
        </w:rPr>
        <w:t xml:space="preserve">от </w:t>
      </w:r>
      <w:r w:rsidRPr="00F44E35">
        <w:rPr>
          <w:sz w:val="30"/>
          <w:szCs w:val="30"/>
        </w:rPr>
        <w:t>«_</w:t>
      </w:r>
      <w:r>
        <w:rPr>
          <w:sz w:val="30"/>
          <w:szCs w:val="30"/>
        </w:rPr>
        <w:t>__</w:t>
      </w:r>
      <w:r w:rsidRPr="00F44E35">
        <w:rPr>
          <w:sz w:val="30"/>
          <w:szCs w:val="30"/>
        </w:rPr>
        <w:t>_» ________ 201_г. № _____</w:t>
      </w:r>
    </w:p>
    <w:p w:rsidR="00BF5EBF" w:rsidRPr="0021258F" w:rsidRDefault="00BF5EBF" w:rsidP="00BF5EBF">
      <w:pPr>
        <w:ind w:left="-57" w:right="-57"/>
        <w:jc w:val="center"/>
        <w:rPr>
          <w:sz w:val="16"/>
          <w:szCs w:val="16"/>
        </w:rPr>
      </w:pPr>
    </w:p>
    <w:p w:rsidR="00BF5EBF" w:rsidRDefault="00BF5EBF" w:rsidP="00BF5EBF">
      <w:pPr>
        <w:ind w:left="-57" w:right="-5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Комплекс биотопов – </w:t>
      </w:r>
    </w:p>
    <w:p w:rsidR="00BF5EBF" w:rsidRDefault="00BF5EBF" w:rsidP="00BF5EBF">
      <w:pPr>
        <w:ind w:left="-57" w:right="-57"/>
        <w:jc w:val="center"/>
        <w:rPr>
          <w:sz w:val="20"/>
          <w:szCs w:val="20"/>
        </w:rPr>
      </w:pPr>
      <w:r w:rsidRPr="00A96540">
        <w:rPr>
          <w:sz w:val="20"/>
          <w:szCs w:val="20"/>
        </w:rPr>
        <w:t>(название типичного или редкого биотопа)</w:t>
      </w:r>
    </w:p>
    <w:p w:rsidR="00BF5EBF" w:rsidRPr="00D00C21" w:rsidRDefault="003D6FAA" w:rsidP="00BF5EBF">
      <w:pPr>
        <w:ind w:left="-57" w:right="-57"/>
        <w:jc w:val="center"/>
        <w:rPr>
          <w:bCs/>
          <w:sz w:val="30"/>
          <w:szCs w:val="30"/>
          <w:u w:val="single"/>
        </w:rPr>
      </w:pPr>
      <w:r w:rsidRPr="00BA7EB5">
        <w:rPr>
          <w:bCs/>
          <w:sz w:val="28"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</w:p>
    <w:p w:rsidR="00BF5EBF" w:rsidRDefault="00BF5EBF" w:rsidP="00BF5EBF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276CE6" w:rsidRPr="00D00C21" w:rsidRDefault="00276CE6" w:rsidP="00BF5EBF">
      <w:pPr>
        <w:ind w:left="-57" w:right="-57"/>
        <w:jc w:val="center"/>
        <w:rPr>
          <w:bCs/>
          <w:sz w:val="30"/>
          <w:szCs w:val="30"/>
          <w:u w:val="single"/>
        </w:rPr>
      </w:pPr>
      <w:r>
        <w:rPr>
          <w:bCs/>
          <w:noProof/>
          <w:sz w:val="30"/>
          <w:szCs w:val="30"/>
          <w:u w:val="single"/>
        </w:rPr>
        <w:drawing>
          <wp:inline distT="0" distB="0" distL="0" distR="0">
            <wp:extent cx="5940425" cy="445531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BF" w:rsidRPr="003D6FAA" w:rsidRDefault="00BF5EBF" w:rsidP="00BF5EBF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BF5EBF" w:rsidRPr="003D6FAA" w:rsidRDefault="00BF5EBF" w:rsidP="00BF5EBF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BF5EBF" w:rsidRPr="003D6FAA" w:rsidRDefault="00BF5EBF" w:rsidP="00BF5EBF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BF5EBF" w:rsidRPr="00B60EA4" w:rsidRDefault="00BF5EBF" w:rsidP="00BF5EBF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BF5EBF" w:rsidRPr="00B60EA4" w:rsidRDefault="00BF5EBF" w:rsidP="00BF5EBF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BF5EBF" w:rsidRDefault="00BF5EBF" w:rsidP="00BF5EBF">
      <w:pPr>
        <w:spacing w:after="200" w:line="276" w:lineRule="auto"/>
        <w:rPr>
          <w:bCs/>
          <w:sz w:val="30"/>
          <w:szCs w:val="30"/>
          <w:u w:val="single"/>
        </w:rPr>
      </w:pPr>
      <w:r>
        <w:rPr>
          <w:bCs/>
          <w:sz w:val="30"/>
          <w:szCs w:val="30"/>
          <w:u w:val="single"/>
        </w:rPr>
        <w:br w:type="page"/>
      </w:r>
    </w:p>
    <w:p w:rsidR="00BF5EBF" w:rsidRPr="00547875" w:rsidRDefault="00BF5EBF" w:rsidP="00BF5EBF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Карта-схема</w:t>
      </w:r>
    </w:p>
    <w:p w:rsidR="00BF5EBF" w:rsidRDefault="00BF5EBF" w:rsidP="00BF5EBF">
      <w:pPr>
        <w:ind w:left="-57" w:right="-57"/>
        <w:jc w:val="center"/>
        <w:rPr>
          <w:sz w:val="30"/>
          <w:szCs w:val="30"/>
        </w:rPr>
      </w:pPr>
      <w:r w:rsidRPr="00B63AD8">
        <w:rPr>
          <w:sz w:val="30"/>
          <w:szCs w:val="30"/>
        </w:rPr>
        <w:t>типичного</w:t>
      </w:r>
      <w:r>
        <w:rPr>
          <w:sz w:val="30"/>
          <w:szCs w:val="30"/>
        </w:rPr>
        <w:t xml:space="preserve"> или редкого биотопа</w:t>
      </w:r>
    </w:p>
    <w:p w:rsidR="00BF5EBF" w:rsidRPr="00547875" w:rsidRDefault="00BF5EBF" w:rsidP="00BF5EBF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от </w:t>
      </w:r>
      <w:r w:rsidRPr="00F44E35">
        <w:rPr>
          <w:sz w:val="30"/>
          <w:szCs w:val="30"/>
        </w:rPr>
        <w:t>«____» __________ 201_г.      № _____</w:t>
      </w:r>
    </w:p>
    <w:p w:rsidR="00BF5EBF" w:rsidRPr="0021258F" w:rsidRDefault="00BF5EBF" w:rsidP="00BF5EBF">
      <w:pPr>
        <w:ind w:left="-57" w:right="-57"/>
        <w:jc w:val="center"/>
        <w:rPr>
          <w:sz w:val="16"/>
          <w:szCs w:val="16"/>
        </w:rPr>
      </w:pPr>
    </w:p>
    <w:p w:rsidR="003D6FAA" w:rsidRDefault="00BF5EBF" w:rsidP="00BF5EBF">
      <w:pPr>
        <w:ind w:left="-57" w:right="-5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Комплекс биотопов – </w:t>
      </w:r>
    </w:p>
    <w:p w:rsidR="00BF5EBF" w:rsidRDefault="00BF5EBF" w:rsidP="00BF5EBF">
      <w:pPr>
        <w:ind w:left="-57" w:right="-57"/>
        <w:jc w:val="center"/>
        <w:rPr>
          <w:sz w:val="20"/>
          <w:szCs w:val="20"/>
        </w:rPr>
      </w:pPr>
      <w:r w:rsidRPr="00A96540">
        <w:rPr>
          <w:sz w:val="20"/>
          <w:szCs w:val="20"/>
        </w:rPr>
        <w:t>(название типичного или редкого биотопа)</w:t>
      </w:r>
    </w:p>
    <w:p w:rsidR="00BF5EBF" w:rsidRDefault="003D6FAA" w:rsidP="00BF5EBF">
      <w:pPr>
        <w:ind w:left="-57" w:right="-57"/>
        <w:jc w:val="center"/>
        <w:rPr>
          <w:bCs/>
          <w:sz w:val="30"/>
          <w:szCs w:val="30"/>
          <w:u w:val="single"/>
        </w:rPr>
      </w:pPr>
      <w:r w:rsidRPr="00BA7EB5">
        <w:rPr>
          <w:bCs/>
          <w:sz w:val="28"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</w:p>
    <w:p w:rsidR="003D6FAA" w:rsidRDefault="003D6FAA" w:rsidP="00BF5EBF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3D6FAA" w:rsidRDefault="009E6FCA" w:rsidP="00BF5EBF">
      <w:pPr>
        <w:ind w:left="-57" w:right="-57"/>
        <w:jc w:val="center"/>
        <w:rPr>
          <w:bCs/>
          <w:sz w:val="30"/>
          <w:szCs w:val="30"/>
          <w:u w:val="single"/>
        </w:rPr>
      </w:pPr>
      <w:r>
        <w:rPr>
          <w:bCs/>
          <w:noProof/>
          <w:sz w:val="30"/>
          <w:szCs w:val="30"/>
          <w:u w:val="single"/>
        </w:rPr>
        <w:pict>
          <v:group id="_x0000_s1031" style="position:absolute;left:0;text-align:left;margin-left:45.45pt;margin-top:13.5pt;width:275pt;height:379pt;z-index:251665408" coordorigin="2610,4187" coordsize="5500,7580">
            <v:group id="_x0000_s1029" style="position:absolute;left:2610;top:4187;width:3720;height:6463" coordorigin="2610,4187" coordsize="3720,6463">
              <v:shape id="_x0000_s1026" style="position:absolute;left:2610;top:4187;width:3570;height:6463" coordsize="3570,6463" path="m676,l500,,403,62r8,124l314,257,225,103r-60,75l314,398r-26,62l111,345,15,388r90,135l90,628,15,688,210,973,75,1078r255,165l385,1343r-9,115l270,1453,102,1202,,1513r285,165l570,1648r405,225l1320,2293r75,45l1516,2660r329,218l1890,2968r-165,180l1815,3253r75,105l1950,3823r135,375l2415,4573r105,285l2580,5038r210,120l3000,5518r60,450l3270,6328r300,135e" filled="f" strokecolor="red" strokeweight="2.25pt">
                <v:path arrowok="t"/>
              </v:shape>
              <v:shape id="_x0000_s1028" style="position:absolute;left:3015;top:4215;width:3315;height:6165" coordsize="3315,6165" path="m255,r15,255l,735,30,885,345,990r-90,150l570,1305r225,405l1005,1890r330,510l1440,2715r240,225l1755,3315r90,75l1965,3405r60,285l1800,3810r30,225l2160,4470r240,345l2835,5385r15,375l3019,6015r296,150e" filled="f" strokecolor="red" strokeweight="2.25pt">
                <v:path arrowok="t"/>
              </v:shape>
            </v:group>
            <v:shape id="_x0000_s1030" style="position:absolute;left:6838;top:11175;width:1272;height:592" coordsize="1272,592" path="m132,62r203,97l512,248,848,221,1210,r62,27l1263,283,1139,407,892,539,636,592,353,566,185,522,,345e" filled="f" strokecolor="red" strokeweight="2.25pt">
              <v:path arrowok="t"/>
            </v:shape>
          </v:group>
        </w:pict>
      </w:r>
      <w:r>
        <w:rPr>
          <w:bCs/>
          <w:noProof/>
          <w:sz w:val="30"/>
          <w:szCs w:val="30"/>
          <w:u w:val="single"/>
        </w:rPr>
        <w:pict>
          <v:polyline id="_x0000_s1027" style="position:absolute;left:0;text-align:left;z-index:251661312" points="73.95pt,11.9pt,78.45pt,11.9pt,79.2pt,27.65pt,65.7pt,52.4pt,67.2pt,59.15pt,85.2pt,64.4pt,107.7pt,80.15pt,126.45pt,105.65pt,115.95pt,109.4pt,132.45pt,134.9pt" coordsize="1335,2460" filled="f">
            <v:path arrowok="t"/>
          </v:polyline>
        </w:pict>
      </w:r>
      <w:r w:rsidR="003D6FAA">
        <w:rPr>
          <w:bCs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100966</wp:posOffset>
            </wp:positionH>
            <wp:positionV relativeFrom="paragraph">
              <wp:posOffset>179070</wp:posOffset>
            </wp:positionV>
            <wp:extent cx="3886200" cy="476695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76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FAA" w:rsidRDefault="003D6FAA" w:rsidP="00BF5EBF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BF5EBF" w:rsidRDefault="00BF5EBF" w:rsidP="00BF5EBF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BF5EBF" w:rsidRPr="00547875" w:rsidRDefault="00BF5EBF" w:rsidP="00BF5EBF">
      <w:pPr>
        <w:ind w:left="-57" w:right="-57"/>
        <w:jc w:val="center"/>
        <w:rPr>
          <w:sz w:val="16"/>
          <w:szCs w:val="16"/>
        </w:rPr>
      </w:pPr>
    </w:p>
    <w:p w:rsidR="00BF5EBF" w:rsidRDefault="003D6FAA" w:rsidP="00BF5EBF">
      <w:pPr>
        <w:spacing w:after="200" w:line="276" w:lineRule="auto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3253105</wp:posOffset>
            </wp:positionV>
            <wp:extent cx="3232785" cy="2562225"/>
            <wp:effectExtent l="1905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EBF">
        <w:rPr>
          <w:sz w:val="30"/>
          <w:szCs w:val="30"/>
        </w:rPr>
        <w:br w:type="page"/>
      </w:r>
    </w:p>
    <w:p w:rsidR="00BF5EBF" w:rsidRPr="00BA7D2F" w:rsidRDefault="00BF5EBF" w:rsidP="00737C64">
      <w:pPr>
        <w:pStyle w:val="ConsPlusNonformat"/>
        <w:ind w:left="-851"/>
        <w:jc w:val="right"/>
        <w:rPr>
          <w:rFonts w:ascii="Times New Roman" w:hAnsi="Times New Roman" w:cs="Times New Roman"/>
          <w:sz w:val="30"/>
          <w:szCs w:val="30"/>
        </w:rPr>
      </w:pPr>
      <w:r w:rsidRPr="00BA7D2F">
        <w:rPr>
          <w:rFonts w:ascii="Times New Roman" w:hAnsi="Times New Roman" w:cs="Times New Roman"/>
          <w:sz w:val="30"/>
          <w:szCs w:val="30"/>
        </w:rPr>
        <w:lastRenderedPageBreak/>
        <w:t>Решение __________________________</w:t>
      </w:r>
    </w:p>
    <w:p w:rsidR="00BF5EBF" w:rsidRPr="00BA7D2F" w:rsidRDefault="00BF5EBF" w:rsidP="00737C64">
      <w:pPr>
        <w:pStyle w:val="ConsPlusNonformat"/>
        <w:widowControl/>
        <w:spacing w:line="240" w:lineRule="exact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</w:t>
      </w:r>
      <w:proofErr w:type="gramStart"/>
      <w:r w:rsidRPr="00BA7D2F">
        <w:rPr>
          <w:rFonts w:ascii="Times New Roman" w:hAnsi="Times New Roman" w:cs="Times New Roman"/>
          <w:spacing w:val="-12"/>
          <w:sz w:val="24"/>
          <w:szCs w:val="24"/>
        </w:rPr>
        <w:t>(наименование местного исполнительного</w:t>
      </w:r>
      <w:r w:rsidRPr="00BA7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F5EBF" w:rsidRPr="00BA7D2F" w:rsidRDefault="00BF5EBF" w:rsidP="00737C64">
      <w:pPr>
        <w:pStyle w:val="ConsPlusNonformat"/>
        <w:widowControl/>
        <w:spacing w:line="240" w:lineRule="exact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A7D2F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BF5EBF" w:rsidRPr="00067AF5" w:rsidRDefault="00BF5EBF" w:rsidP="00737C64">
      <w:pPr>
        <w:widowControl w:val="0"/>
        <w:autoSpaceDE w:val="0"/>
        <w:autoSpaceDN w:val="0"/>
        <w:adjustRightInd w:val="0"/>
        <w:ind w:left="-851" w:right="-57"/>
        <w:jc w:val="right"/>
        <w:rPr>
          <w:sz w:val="28"/>
          <w:szCs w:val="28"/>
          <w:u w:val="single"/>
        </w:rPr>
      </w:pPr>
      <w:r w:rsidRPr="00742C70">
        <w:rPr>
          <w:sz w:val="30"/>
          <w:szCs w:val="30"/>
        </w:rPr>
        <w:t xml:space="preserve">                                                            </w:t>
      </w:r>
      <w:r w:rsidRPr="00BA7D2F">
        <w:rPr>
          <w:sz w:val="30"/>
          <w:szCs w:val="30"/>
        </w:rPr>
        <w:t xml:space="preserve"> ____ _____________ №_________</w:t>
      </w:r>
    </w:p>
    <w:p w:rsidR="00BF5EBF" w:rsidRPr="00067AF5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  <w:r w:rsidRPr="00BA7D2F">
        <w:rPr>
          <w:sz w:val="30"/>
          <w:szCs w:val="30"/>
        </w:rPr>
        <w:t>ОХРАННОЕ ОБЯЗАТЕЛЬСТВО</w:t>
      </w: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BF5EBF" w:rsidRPr="00547875" w:rsidRDefault="00BF5EBF" w:rsidP="00737C64">
      <w:pPr>
        <w:widowControl w:val="0"/>
        <w:autoSpaceDE w:val="0"/>
        <w:autoSpaceDN w:val="0"/>
        <w:adjustRightInd w:val="0"/>
        <w:ind w:left="-851" w:right="-57"/>
        <w:jc w:val="right"/>
        <w:rPr>
          <w:sz w:val="30"/>
          <w:szCs w:val="30"/>
        </w:rPr>
      </w:pPr>
      <w:r w:rsidRPr="00BA7D2F">
        <w:rPr>
          <w:sz w:val="30"/>
          <w:szCs w:val="30"/>
        </w:rPr>
        <w:t xml:space="preserve">___ _____________ </w:t>
      </w:r>
      <w:r>
        <w:rPr>
          <w:sz w:val="30"/>
          <w:szCs w:val="30"/>
        </w:rPr>
        <w:t xml:space="preserve"> 20 ____ г.                  </w:t>
      </w:r>
      <w:r w:rsidRPr="00C805C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                              №_______</w:t>
      </w:r>
    </w:p>
    <w:p w:rsidR="00BF5EBF" w:rsidRPr="00547875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BF5EBF" w:rsidRPr="00337C7B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  <w:r w:rsidRPr="00337C7B">
        <w:rPr>
          <w:sz w:val="30"/>
          <w:szCs w:val="30"/>
          <w:u w:val="single"/>
        </w:rPr>
        <w:t>ГЛХУ «</w:t>
      </w:r>
      <w:r w:rsidR="00737C64">
        <w:rPr>
          <w:sz w:val="30"/>
          <w:szCs w:val="30"/>
          <w:u w:val="single"/>
        </w:rPr>
        <w:t>Чаусский</w:t>
      </w:r>
      <w:r w:rsidRPr="00337C7B">
        <w:rPr>
          <w:sz w:val="30"/>
          <w:szCs w:val="30"/>
          <w:u w:val="single"/>
        </w:rPr>
        <w:t xml:space="preserve"> лесхоз»</w:t>
      </w:r>
    </w:p>
    <w:p w:rsidR="00BF5EBF" w:rsidRPr="000A5F65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proofErr w:type="gramStart"/>
      <w:r w:rsidRPr="000A5F65">
        <w:rPr>
          <w:sz w:val="20"/>
          <w:szCs w:val="20"/>
        </w:rPr>
        <w:t xml:space="preserve">(наименование юридического лица или фамилия и инициалы </w:t>
      </w:r>
      <w:r>
        <w:rPr>
          <w:sz w:val="20"/>
          <w:szCs w:val="20"/>
        </w:rPr>
        <w:t xml:space="preserve">физического лица, в том числе индивидуального </w:t>
      </w:r>
      <w:proofErr w:type="gramEnd"/>
    </w:p>
    <w:p w:rsidR="00BF5EBF" w:rsidRPr="000A5F65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предпринимателя, которому </w:t>
      </w:r>
      <w:r w:rsidRPr="000A5F65">
        <w:rPr>
          <w:sz w:val="20"/>
          <w:szCs w:val="20"/>
        </w:rPr>
        <w:t>передан под охрану</w:t>
      </w:r>
      <w:r>
        <w:rPr>
          <w:sz w:val="20"/>
          <w:szCs w:val="20"/>
        </w:rPr>
        <w:t xml:space="preserve"> типичный или редкий биотоп)</w:t>
      </w:r>
    </w:p>
    <w:p w:rsidR="00BF5EBF" w:rsidRPr="003C31DF" w:rsidRDefault="00737C64" w:rsidP="00737C64">
      <w:pPr>
        <w:pStyle w:val="3"/>
        <w:spacing w:before="0" w:beforeAutospacing="0" w:after="0" w:afterAutospacing="0"/>
        <w:ind w:left="-851" w:right="-57"/>
        <w:jc w:val="center"/>
        <w:rPr>
          <w:sz w:val="30"/>
          <w:szCs w:val="30"/>
          <w:u w:val="single"/>
        </w:rPr>
      </w:pPr>
      <w:proofErr w:type="gramStart"/>
      <w:r>
        <w:rPr>
          <w:b w:val="0"/>
          <w:sz w:val="30"/>
          <w:szCs w:val="30"/>
          <w:u w:val="single"/>
        </w:rPr>
        <w:t>Могилевская</w:t>
      </w:r>
      <w:proofErr w:type="gramEnd"/>
      <w:r w:rsidR="00BF5EBF">
        <w:rPr>
          <w:b w:val="0"/>
          <w:sz w:val="30"/>
          <w:szCs w:val="30"/>
          <w:u w:val="single"/>
        </w:rPr>
        <w:t xml:space="preserve"> обл., </w:t>
      </w:r>
      <w:r w:rsidR="00BF5EBF" w:rsidRPr="005F4349">
        <w:rPr>
          <w:b w:val="0"/>
          <w:sz w:val="30"/>
          <w:szCs w:val="30"/>
          <w:u w:val="single"/>
        </w:rPr>
        <w:t xml:space="preserve">г. </w:t>
      </w:r>
      <w:r>
        <w:rPr>
          <w:b w:val="0"/>
          <w:sz w:val="30"/>
          <w:szCs w:val="30"/>
          <w:u w:val="single"/>
        </w:rPr>
        <w:t>Чаусы</w:t>
      </w:r>
      <w:r w:rsidR="00BF5EBF" w:rsidRPr="005F4349">
        <w:rPr>
          <w:b w:val="0"/>
          <w:sz w:val="30"/>
          <w:szCs w:val="30"/>
          <w:u w:val="single"/>
        </w:rPr>
        <w:t xml:space="preserve">, </w:t>
      </w:r>
      <w:r w:rsidR="00BF5EBF" w:rsidRPr="003D6FAA">
        <w:rPr>
          <w:b w:val="0"/>
          <w:sz w:val="30"/>
          <w:szCs w:val="30"/>
          <w:u w:val="single"/>
        </w:rPr>
        <w:t xml:space="preserve">ул. </w:t>
      </w:r>
      <w:proofErr w:type="spellStart"/>
      <w:r w:rsidR="003D6FAA">
        <w:rPr>
          <w:b w:val="0"/>
          <w:sz w:val="30"/>
          <w:szCs w:val="30"/>
          <w:u w:val="single"/>
        </w:rPr>
        <w:t>Ивутенко</w:t>
      </w:r>
      <w:proofErr w:type="spellEnd"/>
      <w:r w:rsidR="003D6FAA">
        <w:rPr>
          <w:b w:val="0"/>
          <w:sz w:val="30"/>
          <w:szCs w:val="30"/>
          <w:u w:val="single"/>
        </w:rPr>
        <w:t>, 19</w:t>
      </w: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proofErr w:type="gramStart"/>
      <w:r w:rsidRPr="00547875">
        <w:rPr>
          <w:sz w:val="16"/>
          <w:szCs w:val="16"/>
        </w:rPr>
        <w:t>(</w:t>
      </w:r>
      <w:r w:rsidRPr="000A5F65">
        <w:rPr>
          <w:sz w:val="20"/>
          <w:szCs w:val="20"/>
        </w:rPr>
        <w:t>место нахождени</w:t>
      </w:r>
      <w:r>
        <w:rPr>
          <w:sz w:val="20"/>
          <w:szCs w:val="20"/>
        </w:rPr>
        <w:t>я</w:t>
      </w:r>
      <w:r w:rsidRPr="000A5F65">
        <w:rPr>
          <w:sz w:val="20"/>
          <w:szCs w:val="20"/>
        </w:rPr>
        <w:t xml:space="preserve"> юридического лица и место жительства  </w:t>
      </w:r>
      <w:r>
        <w:rPr>
          <w:sz w:val="20"/>
          <w:szCs w:val="20"/>
        </w:rPr>
        <w:t>физического лица,</w:t>
      </w:r>
      <w:proofErr w:type="gramEnd"/>
    </w:p>
    <w:p w:rsidR="00BF5EBF" w:rsidRPr="000A5F65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>
        <w:rPr>
          <w:sz w:val="20"/>
          <w:szCs w:val="20"/>
        </w:rPr>
        <w:t>в том числе индивидуального предпринимателя</w:t>
      </w:r>
      <w:r w:rsidRPr="000A5F65">
        <w:rPr>
          <w:sz w:val="20"/>
          <w:szCs w:val="20"/>
        </w:rPr>
        <w:t>)</w:t>
      </w:r>
    </w:p>
    <w:p w:rsidR="00BF5EBF" w:rsidRPr="00547875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BF5EBF" w:rsidRDefault="00BF5EBF" w:rsidP="00737C64">
      <w:pPr>
        <w:ind w:left="-851" w:right="-57"/>
        <w:jc w:val="both"/>
        <w:rPr>
          <w:sz w:val="30"/>
          <w:szCs w:val="30"/>
          <w:u w:val="single"/>
        </w:rPr>
      </w:pPr>
      <w:proofErr w:type="gramStart"/>
      <w:r>
        <w:rPr>
          <w:sz w:val="30"/>
          <w:szCs w:val="30"/>
        </w:rPr>
        <w:t>обязан</w:t>
      </w:r>
      <w:proofErr w:type="gramEnd"/>
      <w:r>
        <w:rPr>
          <w:sz w:val="30"/>
          <w:szCs w:val="30"/>
        </w:rPr>
        <w:t xml:space="preserve"> обеспечивать охрану </w:t>
      </w:r>
      <w:r w:rsidRPr="008955B0">
        <w:rPr>
          <w:sz w:val="30"/>
          <w:szCs w:val="30"/>
          <w:u w:val="single"/>
        </w:rPr>
        <w:t>типичного</w:t>
      </w:r>
      <w:r>
        <w:rPr>
          <w:sz w:val="30"/>
          <w:szCs w:val="30"/>
        </w:rPr>
        <w:t xml:space="preserve"> или редкого биотопа</w:t>
      </w:r>
      <w:r w:rsidRPr="00547875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Комплекс </w:t>
      </w:r>
    </w:p>
    <w:p w:rsidR="00BF5EBF" w:rsidRDefault="00BF5EBF" w:rsidP="00737C64">
      <w:pPr>
        <w:ind w:left="-851" w:right="-57"/>
        <w:jc w:val="center"/>
        <w:rPr>
          <w:sz w:val="30"/>
          <w:szCs w:val="30"/>
          <w:u w:val="single"/>
        </w:rPr>
      </w:pPr>
      <w:r w:rsidRPr="002456F8">
        <w:rPr>
          <w:sz w:val="20"/>
          <w:szCs w:val="20"/>
        </w:rPr>
        <w:t>(название типичного или редкого биотопа на русском или белорусском языках)</w:t>
      </w: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биотопов – </w:t>
      </w:r>
      <w:r w:rsidR="003D6FAA" w:rsidRPr="00BA7EB5">
        <w:rPr>
          <w:bCs/>
          <w:sz w:val="28"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  <w:r>
        <w:rPr>
          <w:sz w:val="30"/>
          <w:szCs w:val="30"/>
          <w:u w:val="single"/>
        </w:rPr>
        <w:t xml:space="preserve"> </w:t>
      </w:r>
    </w:p>
    <w:p w:rsidR="00BF5EBF" w:rsidRPr="002456F8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</w:p>
    <w:p w:rsidR="00737C64" w:rsidRDefault="00BF5EBF" w:rsidP="00737C64">
      <w:pPr>
        <w:widowControl w:val="0"/>
        <w:autoSpaceDE w:val="0"/>
        <w:autoSpaceDN w:val="0"/>
        <w:adjustRightInd w:val="0"/>
        <w:ind w:left="-851" w:right="-57"/>
        <w:rPr>
          <w:sz w:val="30"/>
          <w:szCs w:val="30"/>
        </w:rPr>
      </w:pPr>
      <w:r>
        <w:rPr>
          <w:sz w:val="30"/>
          <w:szCs w:val="30"/>
        </w:rPr>
        <w:t xml:space="preserve">указанного в паспорте типичного или редкого биотопа </w:t>
      </w:r>
    </w:p>
    <w:p w:rsidR="00737C64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от ___ _________ 20____г.</w:t>
      </w:r>
      <w:r w:rsidR="00737C64">
        <w:rPr>
          <w:sz w:val="30"/>
          <w:szCs w:val="30"/>
        </w:rPr>
        <w:t xml:space="preserve">  №________</w:t>
      </w:r>
    </w:p>
    <w:p w:rsidR="00737C64" w:rsidRDefault="00737C64" w:rsidP="00737C64">
      <w:pPr>
        <w:widowControl w:val="0"/>
        <w:autoSpaceDE w:val="0"/>
        <w:autoSpaceDN w:val="0"/>
        <w:adjustRightInd w:val="0"/>
        <w:ind w:left="-851" w:right="-57"/>
        <w:rPr>
          <w:sz w:val="20"/>
          <w:szCs w:val="20"/>
        </w:rPr>
      </w:pPr>
      <w:r>
        <w:rPr>
          <w:sz w:val="30"/>
          <w:szCs w:val="30"/>
        </w:rPr>
        <w:t xml:space="preserve">                      </w:t>
      </w:r>
      <w:r w:rsidRPr="00BD3F92">
        <w:rPr>
          <w:sz w:val="20"/>
          <w:szCs w:val="20"/>
        </w:rPr>
        <w:t>(</w:t>
      </w:r>
      <w:r>
        <w:rPr>
          <w:sz w:val="20"/>
          <w:szCs w:val="20"/>
        </w:rPr>
        <w:t>дата регистрации паспорта</w:t>
      </w:r>
      <w:r w:rsidRPr="00BD3F92">
        <w:rPr>
          <w:sz w:val="20"/>
          <w:szCs w:val="20"/>
        </w:rPr>
        <w:t>)</w:t>
      </w:r>
    </w:p>
    <w:p w:rsidR="00737C64" w:rsidRDefault="00737C64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BF5EBF" w:rsidRPr="00337C7B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В этих целях </w:t>
      </w:r>
      <w:r w:rsidRPr="00337C7B">
        <w:rPr>
          <w:sz w:val="30"/>
          <w:szCs w:val="30"/>
          <w:u w:val="single"/>
        </w:rPr>
        <w:t>ГЛХУ «</w:t>
      </w:r>
      <w:r w:rsidR="00737C64">
        <w:rPr>
          <w:sz w:val="30"/>
          <w:szCs w:val="30"/>
          <w:u w:val="single"/>
        </w:rPr>
        <w:t>Чаусский</w:t>
      </w:r>
      <w:r w:rsidRPr="00337C7B">
        <w:rPr>
          <w:sz w:val="30"/>
          <w:szCs w:val="30"/>
          <w:u w:val="single"/>
        </w:rPr>
        <w:t xml:space="preserve"> лесхоз»</w:t>
      </w:r>
    </w:p>
    <w:p w:rsidR="00BF5EBF" w:rsidRPr="00BA7D2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20"/>
          <w:szCs w:val="20"/>
        </w:rPr>
      </w:pPr>
      <w:r w:rsidRPr="00BA7D2F">
        <w:rPr>
          <w:sz w:val="16"/>
          <w:szCs w:val="16"/>
        </w:rPr>
        <w:t xml:space="preserve">                         </w:t>
      </w:r>
      <w:r w:rsidRPr="00BA7D2F">
        <w:rPr>
          <w:sz w:val="20"/>
          <w:szCs w:val="20"/>
        </w:rPr>
        <w:t>(наименование юридического лица или фамилия и инициалы физического лица)</w:t>
      </w: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BF5EBF" w:rsidRPr="00BA7D2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>ОБЯЗАН:</w:t>
      </w: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BF5EBF" w:rsidRPr="00BA7D2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1. Участвовать в обследованиях типичного или редкого биотопа </w:t>
      </w:r>
      <w:r w:rsidRPr="00BA7D2F">
        <w:rPr>
          <w:sz w:val="30"/>
          <w:szCs w:val="30"/>
          <w:u w:val="single"/>
        </w:rPr>
        <w:t>1 раз в 5 лет</w:t>
      </w:r>
    </w:p>
    <w:p w:rsidR="00BF5EBF" w:rsidRPr="00BA7D2F" w:rsidRDefault="00BF5EBF" w:rsidP="00737C64">
      <w:pPr>
        <w:widowControl w:val="0"/>
        <w:autoSpaceDE w:val="0"/>
        <w:autoSpaceDN w:val="0"/>
        <w:adjustRightInd w:val="0"/>
        <w:ind w:left="-851" w:right="-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BA7D2F">
        <w:rPr>
          <w:sz w:val="20"/>
          <w:szCs w:val="20"/>
        </w:rPr>
        <w:t>(периодичность обследования)</w:t>
      </w: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BF5EBF" w:rsidRPr="00BA7D2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  <w:u w:val="single"/>
        </w:rPr>
      </w:pPr>
      <w:r w:rsidRPr="00BA7D2F">
        <w:rPr>
          <w:sz w:val="30"/>
          <w:szCs w:val="30"/>
        </w:rPr>
        <w:t xml:space="preserve">2. </w:t>
      </w:r>
      <w:r>
        <w:rPr>
          <w:sz w:val="30"/>
          <w:szCs w:val="30"/>
        </w:rPr>
        <w:t>С</w:t>
      </w:r>
      <w:r w:rsidRPr="00BA7D2F">
        <w:rPr>
          <w:sz w:val="30"/>
          <w:szCs w:val="30"/>
        </w:rPr>
        <w:t xml:space="preserve">воевременно информировать обо всех обстоятельствах, наступление которых связано с обеспечением охраны типичного или редкого биотопа </w:t>
      </w:r>
      <w:r w:rsidR="00737C64">
        <w:rPr>
          <w:sz w:val="30"/>
          <w:szCs w:val="30"/>
          <w:u w:val="single"/>
        </w:rPr>
        <w:t>Чаусскую</w:t>
      </w:r>
      <w:r w:rsidRPr="00BA7D2F">
        <w:rPr>
          <w:sz w:val="30"/>
          <w:szCs w:val="30"/>
          <w:u w:val="single"/>
        </w:rPr>
        <w:t xml:space="preserve"> </w:t>
      </w:r>
      <w:r w:rsidR="00737C64" w:rsidRPr="00BA7D2F">
        <w:rPr>
          <w:sz w:val="30"/>
          <w:szCs w:val="30"/>
          <w:u w:val="single"/>
        </w:rPr>
        <w:t xml:space="preserve">районную инспекцию природных ресурсов и охраны окружающей </w:t>
      </w:r>
    </w:p>
    <w:p w:rsidR="00BF5EBF" w:rsidRPr="00BA7D2F" w:rsidRDefault="00BF5EBF" w:rsidP="00737C64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 w:rsidRPr="00BA7D2F">
        <w:rPr>
          <w:sz w:val="20"/>
          <w:szCs w:val="20"/>
        </w:rPr>
        <w:t>(наименование территориального органа Министерства природных ресурсов и охраны окружающей среды)</w:t>
      </w:r>
    </w:p>
    <w:p w:rsidR="00BF5EBF" w:rsidRDefault="00737C64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  <w:u w:val="single"/>
        </w:rPr>
        <w:t>среды</w:t>
      </w: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BF5EBF" w:rsidRDefault="00BF5EBF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3. </w:t>
      </w:r>
      <w:r>
        <w:rPr>
          <w:sz w:val="30"/>
          <w:szCs w:val="30"/>
        </w:rPr>
        <w:t xml:space="preserve">Обеспечивать соблюдение специального режима охраны и использования </w:t>
      </w:r>
      <w:r w:rsidRPr="00BA7D2F">
        <w:rPr>
          <w:sz w:val="30"/>
          <w:szCs w:val="30"/>
        </w:rPr>
        <w:t>типичного или редкого биотопа</w:t>
      </w:r>
      <w:r>
        <w:rPr>
          <w:sz w:val="30"/>
          <w:szCs w:val="30"/>
        </w:rPr>
        <w:t>.</w:t>
      </w:r>
    </w:p>
    <w:p w:rsidR="00737C64" w:rsidRDefault="00737C64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37C64" w:rsidRDefault="00737C64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737C64" w:rsidRDefault="00737C64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3D6FAA" w:rsidRDefault="003D6FAA" w:rsidP="00737C64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C453BA" w:rsidRDefault="00C453BA" w:rsidP="00C453BA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границах </w:t>
      </w:r>
      <w:r w:rsidRPr="00BA7D2F">
        <w:rPr>
          <w:sz w:val="30"/>
          <w:szCs w:val="30"/>
        </w:rPr>
        <w:t xml:space="preserve">типичного или редкого биотопа </w:t>
      </w:r>
    </w:p>
    <w:p w:rsidR="00C453B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C453BA" w:rsidRPr="008D2F8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  <w:u w:val="single"/>
        </w:rPr>
      </w:pPr>
      <w:r w:rsidRPr="00BA7D2F">
        <w:rPr>
          <w:sz w:val="30"/>
          <w:szCs w:val="30"/>
        </w:rPr>
        <w:t>запрещается:</w:t>
      </w:r>
      <w:r w:rsidRPr="008D2F8A">
        <w:rPr>
          <w:sz w:val="30"/>
          <w:szCs w:val="30"/>
          <w:u w:val="single"/>
        </w:rPr>
        <w:t xml:space="preserve"> </w:t>
      </w:r>
    </w:p>
    <w:p w:rsidR="00C453BA" w:rsidRPr="0073072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 xml:space="preserve">1. </w:t>
      </w:r>
      <w:r w:rsidRPr="002D7ADA">
        <w:rPr>
          <w:sz w:val="30"/>
          <w:szCs w:val="30"/>
        </w:rPr>
        <w:t xml:space="preserve">проведение рубок реконструкции, обновления и переформирования, рубок главного пользования, </w:t>
      </w:r>
      <w:proofErr w:type="gramStart"/>
      <w:r w:rsidRPr="002D7ADA">
        <w:rPr>
          <w:sz w:val="30"/>
          <w:szCs w:val="30"/>
        </w:rPr>
        <w:t>кроме</w:t>
      </w:r>
      <w:proofErr w:type="gramEnd"/>
      <w:r w:rsidRPr="002D7ADA">
        <w:rPr>
          <w:sz w:val="30"/>
          <w:szCs w:val="30"/>
        </w:rPr>
        <w:t xml:space="preserve"> добровольно-выборочных</w:t>
      </w:r>
      <w:r w:rsidRPr="0073072A">
        <w:rPr>
          <w:sz w:val="30"/>
          <w:szCs w:val="30"/>
        </w:rPr>
        <w:t>;</w:t>
      </w:r>
    </w:p>
    <w:p w:rsidR="00C453BA" w:rsidRPr="0073072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 xml:space="preserve">2. проведение работ, связанных с изменением рельефа </w:t>
      </w:r>
      <w:r w:rsidRPr="00666D2B">
        <w:rPr>
          <w:sz w:val="30"/>
          <w:szCs w:val="30"/>
        </w:rPr>
        <w:t>дна или берега</w:t>
      </w:r>
      <w:r>
        <w:rPr>
          <w:sz w:val="30"/>
          <w:szCs w:val="30"/>
        </w:rPr>
        <w:t xml:space="preserve"> </w:t>
      </w:r>
      <w:r w:rsidRPr="0073072A">
        <w:rPr>
          <w:sz w:val="30"/>
          <w:szCs w:val="30"/>
        </w:rPr>
        <w:t>и существующего гидрологического режима;</w:t>
      </w:r>
    </w:p>
    <w:p w:rsidR="00C453BA" w:rsidRPr="0073072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>3. добыча полезных ископаемых;</w:t>
      </w:r>
    </w:p>
    <w:p w:rsidR="00C453B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 xml:space="preserve">4. </w:t>
      </w:r>
      <w:r w:rsidRPr="002D7ADA">
        <w:rPr>
          <w:sz w:val="30"/>
          <w:szCs w:val="30"/>
        </w:rPr>
        <w:t>заготовка древесных соков, промысловая заготовка дикорастущих растений и (или) их частей, сбор мха, лесной подстилки</w:t>
      </w:r>
      <w:r w:rsidRPr="0073072A">
        <w:rPr>
          <w:sz w:val="30"/>
          <w:szCs w:val="30"/>
        </w:rPr>
        <w:t xml:space="preserve">; </w:t>
      </w:r>
    </w:p>
    <w:p w:rsidR="00C453BA" w:rsidRPr="0073072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F53534">
        <w:rPr>
          <w:sz w:val="30"/>
          <w:szCs w:val="30"/>
        </w:rPr>
        <w:t xml:space="preserve">повреждение, уничтожение, удаление и (или) изъятие древесной и кустарниковой растительности, за исключением выполнения </w:t>
      </w:r>
      <w:r>
        <w:rPr>
          <w:sz w:val="30"/>
          <w:szCs w:val="30"/>
        </w:rPr>
        <w:t xml:space="preserve">допускаемых </w:t>
      </w:r>
      <w:r w:rsidRPr="00F53534">
        <w:rPr>
          <w:sz w:val="30"/>
          <w:szCs w:val="30"/>
        </w:rPr>
        <w:t>лесохозяйственных работ, работ по охране и защите лесного фонда, мероприятий по регулированию распространения и численности чужеродных инвазионных видов растений</w:t>
      </w:r>
      <w:r>
        <w:rPr>
          <w:sz w:val="30"/>
          <w:szCs w:val="30"/>
        </w:rPr>
        <w:t>;</w:t>
      </w:r>
    </w:p>
    <w:p w:rsidR="00C453B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3072A">
        <w:rPr>
          <w:sz w:val="30"/>
          <w:szCs w:val="30"/>
        </w:rPr>
        <w:t xml:space="preserve">. </w:t>
      </w:r>
      <w:r w:rsidRPr="002D7ADA">
        <w:rPr>
          <w:sz w:val="30"/>
          <w:szCs w:val="30"/>
        </w:rPr>
        <w:t>применение минеральных удобрений, ядохимикатов, химических средств защиты растений</w:t>
      </w:r>
      <w:r w:rsidRPr="0073072A">
        <w:rPr>
          <w:sz w:val="30"/>
          <w:szCs w:val="30"/>
        </w:rPr>
        <w:t>;</w:t>
      </w:r>
    </w:p>
    <w:p w:rsidR="00C453BA" w:rsidRPr="0073072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2D7ADA">
        <w:rPr>
          <w:sz w:val="30"/>
          <w:szCs w:val="30"/>
        </w:rPr>
        <w:t>обработка почвы, механическое повреждение живого напочвенного покрова и лесной подстилки за исключением</w:t>
      </w:r>
      <w:r>
        <w:rPr>
          <w:sz w:val="30"/>
          <w:szCs w:val="30"/>
        </w:rPr>
        <w:t xml:space="preserve"> противопожарных мероприятий;</w:t>
      </w:r>
    </w:p>
    <w:p w:rsidR="00C453BA" w:rsidRPr="0073072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73072A">
        <w:rPr>
          <w:sz w:val="30"/>
          <w:szCs w:val="30"/>
        </w:rPr>
        <w:t xml:space="preserve">. создание вольеров; </w:t>
      </w:r>
    </w:p>
    <w:p w:rsidR="00C453BA" w:rsidRPr="0073072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73072A">
        <w:rPr>
          <w:sz w:val="30"/>
          <w:szCs w:val="30"/>
        </w:rPr>
        <w:t>. нецелевое использование земель;</w:t>
      </w:r>
    </w:p>
    <w:p w:rsidR="00C453BA" w:rsidRPr="0073072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73072A">
        <w:rPr>
          <w:sz w:val="30"/>
          <w:szCs w:val="30"/>
        </w:rPr>
        <w:t>. устройство водохозяйственных сооружений, предназначенных для воздействия на водные потоки, транспортировку и перераспределение вод (плотины, запруды, насосные станции, скважины, колодцы  и иные подобные сооружения и устройства);</w:t>
      </w:r>
    </w:p>
    <w:p w:rsidR="00C453BA" w:rsidRPr="0073072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Pr="0073072A">
        <w:rPr>
          <w:sz w:val="30"/>
          <w:szCs w:val="30"/>
        </w:rPr>
        <w:t xml:space="preserve">. использование </w:t>
      </w:r>
      <w:r>
        <w:rPr>
          <w:sz w:val="30"/>
          <w:szCs w:val="30"/>
        </w:rPr>
        <w:t xml:space="preserve">водотока </w:t>
      </w:r>
      <w:r w:rsidRPr="0073072A">
        <w:rPr>
          <w:sz w:val="30"/>
          <w:szCs w:val="30"/>
        </w:rPr>
        <w:t>в качестве водоприемников гидротехнической мелиорации</w:t>
      </w:r>
      <w:r>
        <w:rPr>
          <w:sz w:val="30"/>
          <w:szCs w:val="30"/>
        </w:rPr>
        <w:t xml:space="preserve">, </w:t>
      </w:r>
      <w:r w:rsidRPr="0073072A">
        <w:rPr>
          <w:sz w:val="30"/>
          <w:szCs w:val="30"/>
        </w:rPr>
        <w:t>использование для отведения сточных вод;</w:t>
      </w:r>
    </w:p>
    <w:p w:rsidR="00C453B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73072A">
        <w:rPr>
          <w:sz w:val="30"/>
          <w:szCs w:val="30"/>
        </w:rPr>
        <w:t>. спрямление водоток</w:t>
      </w:r>
      <w:r>
        <w:rPr>
          <w:sz w:val="30"/>
          <w:szCs w:val="30"/>
        </w:rPr>
        <w:t>а</w:t>
      </w:r>
      <w:r w:rsidRPr="0073072A">
        <w:rPr>
          <w:sz w:val="30"/>
          <w:szCs w:val="30"/>
        </w:rPr>
        <w:t>;</w:t>
      </w:r>
    </w:p>
    <w:p w:rsidR="00C453B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proofErr w:type="spellStart"/>
      <w:r w:rsidRPr="00F53534">
        <w:rPr>
          <w:bCs/>
          <w:sz w:val="30"/>
          <w:szCs w:val="30"/>
        </w:rPr>
        <w:t>каптирование</w:t>
      </w:r>
      <w:proofErr w:type="spellEnd"/>
      <w:r w:rsidRPr="00F53534">
        <w:rPr>
          <w:bCs/>
          <w:sz w:val="30"/>
          <w:szCs w:val="30"/>
        </w:rPr>
        <w:t xml:space="preserve"> выходов родниковых вод металлическими и бетонными кольцами, деревянными срубами</w:t>
      </w:r>
      <w:r>
        <w:rPr>
          <w:sz w:val="30"/>
          <w:szCs w:val="30"/>
        </w:rPr>
        <w:t>;</w:t>
      </w:r>
    </w:p>
    <w:p w:rsidR="00C453BA" w:rsidRPr="00F53534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r w:rsidRPr="00F53534">
        <w:rPr>
          <w:sz w:val="30"/>
          <w:szCs w:val="30"/>
        </w:rPr>
        <w:t>забор вод на промышленные, производственные</w:t>
      </w:r>
      <w:r>
        <w:rPr>
          <w:sz w:val="30"/>
          <w:szCs w:val="30"/>
        </w:rPr>
        <w:t xml:space="preserve">, сельскохозяйственные и </w:t>
      </w:r>
      <w:r w:rsidRPr="00F53534">
        <w:rPr>
          <w:sz w:val="30"/>
          <w:szCs w:val="30"/>
        </w:rPr>
        <w:t xml:space="preserve">бытовые нужды; </w:t>
      </w:r>
    </w:p>
    <w:p w:rsidR="00C453BA" w:rsidRPr="002D7AD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15. </w:t>
      </w:r>
      <w:r w:rsidRPr="002D7ADA">
        <w:rPr>
          <w:sz w:val="30"/>
          <w:szCs w:val="30"/>
        </w:rPr>
        <w:t xml:space="preserve">устройство </w:t>
      </w:r>
      <w:r>
        <w:rPr>
          <w:sz w:val="30"/>
          <w:szCs w:val="30"/>
        </w:rPr>
        <w:t xml:space="preserve">ландшафтных полян, </w:t>
      </w:r>
      <w:r w:rsidRPr="002D7ADA">
        <w:rPr>
          <w:sz w:val="30"/>
          <w:szCs w:val="30"/>
        </w:rPr>
        <w:t>туристических стоянок, кемпингов, пикниковых полян с кострищами,</w:t>
      </w:r>
      <w:r>
        <w:rPr>
          <w:sz w:val="30"/>
          <w:szCs w:val="30"/>
        </w:rPr>
        <w:t xml:space="preserve"> размещение палаточных городков.</w:t>
      </w:r>
    </w:p>
    <w:p w:rsidR="00C453B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C453BA" w:rsidRPr="002D7AD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2D7ADA">
        <w:rPr>
          <w:sz w:val="30"/>
          <w:szCs w:val="30"/>
        </w:rPr>
        <w:lastRenderedPageBreak/>
        <w:t>требуется:</w:t>
      </w:r>
    </w:p>
    <w:p w:rsidR="00C453B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2D7ADA">
        <w:rPr>
          <w:sz w:val="30"/>
          <w:szCs w:val="30"/>
        </w:rPr>
        <w:t xml:space="preserve">1. </w:t>
      </w:r>
      <w:r w:rsidRPr="00F53534">
        <w:rPr>
          <w:sz w:val="30"/>
          <w:szCs w:val="30"/>
        </w:rPr>
        <w:t>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 подстилки</w:t>
      </w:r>
      <w:r>
        <w:rPr>
          <w:sz w:val="30"/>
          <w:szCs w:val="30"/>
        </w:rPr>
        <w:t>;</w:t>
      </w:r>
    </w:p>
    <w:p w:rsidR="00C510F9" w:rsidRPr="002D7ADA" w:rsidRDefault="00C453BA" w:rsidP="00C453BA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666D2B">
        <w:rPr>
          <w:sz w:val="30"/>
          <w:szCs w:val="30"/>
        </w:rPr>
        <w:t>рекомендуется проведение уборки захламленности при завалах русл</w:t>
      </w:r>
      <w:r>
        <w:rPr>
          <w:sz w:val="30"/>
          <w:szCs w:val="30"/>
        </w:rPr>
        <w:t>а ручья</w:t>
      </w:r>
      <w:r w:rsidRPr="00666D2B">
        <w:rPr>
          <w:sz w:val="30"/>
          <w:szCs w:val="30"/>
        </w:rPr>
        <w:t xml:space="preserve"> упавшими деревьями, затрудняющими сток</w:t>
      </w:r>
      <w:r>
        <w:rPr>
          <w:sz w:val="30"/>
          <w:szCs w:val="30"/>
        </w:rPr>
        <w:t>.</w:t>
      </w:r>
    </w:p>
    <w:p w:rsidR="00BF5EBF" w:rsidRPr="00BA7D2F" w:rsidRDefault="00BF5EBF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BA7D2F">
        <w:rPr>
          <w:sz w:val="28"/>
          <w:szCs w:val="28"/>
        </w:rPr>
        <w:tab/>
      </w:r>
      <w:r w:rsidRPr="00BA7D2F">
        <w:rPr>
          <w:sz w:val="30"/>
          <w:szCs w:val="30"/>
        </w:rPr>
        <w:t xml:space="preserve"> </w:t>
      </w:r>
    </w:p>
    <w:p w:rsidR="00BF5EBF" w:rsidRDefault="00BF5EBF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2C6120">
        <w:rPr>
          <w:sz w:val="30"/>
          <w:szCs w:val="30"/>
        </w:rPr>
        <w:t>. В случае ухудшения состояния</w:t>
      </w:r>
      <w:r>
        <w:rPr>
          <w:sz w:val="30"/>
          <w:szCs w:val="30"/>
        </w:rPr>
        <w:t xml:space="preserve"> </w:t>
      </w:r>
      <w:r w:rsidRPr="00595A34">
        <w:rPr>
          <w:sz w:val="30"/>
          <w:szCs w:val="30"/>
        </w:rPr>
        <w:t>типичного или редкого биотопа</w:t>
      </w:r>
      <w:r w:rsidRPr="002C6120">
        <w:rPr>
          <w:sz w:val="30"/>
          <w:szCs w:val="30"/>
        </w:rPr>
        <w:t xml:space="preserve"> осуществлят</w:t>
      </w:r>
      <w:r>
        <w:rPr>
          <w:sz w:val="30"/>
          <w:szCs w:val="30"/>
        </w:rPr>
        <w:t xml:space="preserve">ь мероприятия по восстановлению </w:t>
      </w:r>
      <w:r w:rsidRPr="00595A34">
        <w:rPr>
          <w:sz w:val="30"/>
          <w:szCs w:val="30"/>
        </w:rPr>
        <w:t>типичного или редкого биотопа</w:t>
      </w:r>
      <w:r>
        <w:rPr>
          <w:sz w:val="30"/>
          <w:szCs w:val="30"/>
        </w:rPr>
        <w:t>.</w:t>
      </w:r>
    </w:p>
    <w:p w:rsidR="00BF5EBF" w:rsidRDefault="00BF5EBF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3551C5" w:rsidRDefault="003551C5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BF5EBF" w:rsidRDefault="00BF5EBF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>Отметка о получении охранного обязательства:</w:t>
      </w:r>
    </w:p>
    <w:p w:rsidR="00BF5EBF" w:rsidRDefault="00BF5EBF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BF5EBF" w:rsidRPr="00BA7D2F" w:rsidRDefault="00BF5EBF" w:rsidP="00737C64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BF5EBF" w:rsidRPr="00BA7D2F" w:rsidRDefault="00BF5EBF" w:rsidP="00737C64">
      <w:pPr>
        <w:tabs>
          <w:tab w:val="left" w:pos="273"/>
        </w:tabs>
        <w:ind w:left="-851" w:right="-57"/>
        <w:jc w:val="both"/>
      </w:pPr>
    </w:p>
    <w:p w:rsidR="00BF5EBF" w:rsidRPr="00BA7D2F" w:rsidRDefault="00BF5EBF" w:rsidP="00737C64">
      <w:pPr>
        <w:widowControl w:val="0"/>
        <w:autoSpaceDE w:val="0"/>
        <w:autoSpaceDN w:val="0"/>
        <w:adjustRightInd w:val="0"/>
        <w:ind w:left="-851" w:right="-57"/>
      </w:pPr>
      <w:r w:rsidRPr="00BA7D2F">
        <w:t xml:space="preserve">____________________________                                              _______________________          </w:t>
      </w:r>
    </w:p>
    <w:p w:rsidR="00BF5EBF" w:rsidRPr="00BA7D2F" w:rsidRDefault="00BF5EBF" w:rsidP="00737C64">
      <w:pPr>
        <w:widowControl w:val="0"/>
        <w:autoSpaceDE w:val="0"/>
        <w:autoSpaceDN w:val="0"/>
        <w:adjustRightInd w:val="0"/>
        <w:ind w:left="-851" w:right="-57"/>
        <w:rPr>
          <w:sz w:val="20"/>
          <w:szCs w:val="20"/>
        </w:rPr>
      </w:pPr>
      <w:r w:rsidRPr="00BA7D2F">
        <w:rPr>
          <w:sz w:val="20"/>
          <w:szCs w:val="20"/>
        </w:rPr>
        <w:t xml:space="preserve">(фамилия, инициалы физического лица                                                                         (подпись)                                                                               или руководителя юридического лица) </w:t>
      </w:r>
    </w:p>
    <w:p w:rsidR="00783165" w:rsidRDefault="00BF5EBF" w:rsidP="00737C64">
      <w:pPr>
        <w:ind w:left="-851"/>
      </w:pPr>
      <w:r w:rsidRPr="00BA7D2F">
        <w:rPr>
          <w:sz w:val="30"/>
          <w:szCs w:val="30"/>
        </w:rPr>
        <w:t>____ ______________ _______</w:t>
      </w:r>
    </w:p>
    <w:sectPr w:rsidR="00783165" w:rsidSect="0078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EBF"/>
    <w:rsid w:val="00083E89"/>
    <w:rsid w:val="000C4C04"/>
    <w:rsid w:val="0012429D"/>
    <w:rsid w:val="001B6C99"/>
    <w:rsid w:val="001E08D8"/>
    <w:rsid w:val="00215CA3"/>
    <w:rsid w:val="00276CE6"/>
    <w:rsid w:val="002B6222"/>
    <w:rsid w:val="002D1DF4"/>
    <w:rsid w:val="002D7ADA"/>
    <w:rsid w:val="003551C5"/>
    <w:rsid w:val="003D6FAA"/>
    <w:rsid w:val="004E3811"/>
    <w:rsid w:val="00666D2B"/>
    <w:rsid w:val="006707CD"/>
    <w:rsid w:val="006F2B69"/>
    <w:rsid w:val="007175BF"/>
    <w:rsid w:val="0073072A"/>
    <w:rsid w:val="00737C64"/>
    <w:rsid w:val="00781291"/>
    <w:rsid w:val="00783165"/>
    <w:rsid w:val="007E4B07"/>
    <w:rsid w:val="00800017"/>
    <w:rsid w:val="008955B0"/>
    <w:rsid w:val="009E6FCA"/>
    <w:rsid w:val="00B63AD8"/>
    <w:rsid w:val="00B668E5"/>
    <w:rsid w:val="00B71D9F"/>
    <w:rsid w:val="00BF5503"/>
    <w:rsid w:val="00BF5EBF"/>
    <w:rsid w:val="00C453BA"/>
    <w:rsid w:val="00C510F9"/>
    <w:rsid w:val="00CB6A73"/>
    <w:rsid w:val="00D77900"/>
    <w:rsid w:val="00E34F93"/>
    <w:rsid w:val="00E5361C"/>
    <w:rsid w:val="00ED3B5C"/>
    <w:rsid w:val="00F5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F5E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5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BF5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IEB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Iрына</dc:creator>
  <cp:lastModifiedBy>User</cp:lastModifiedBy>
  <cp:revision>2</cp:revision>
  <dcterms:created xsi:type="dcterms:W3CDTF">2015-12-15T06:26:00Z</dcterms:created>
  <dcterms:modified xsi:type="dcterms:W3CDTF">2015-12-15T06:26:00Z</dcterms:modified>
</cp:coreProperties>
</file>